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E58A2" w14:textId="77777777" w:rsidR="00F96EEE" w:rsidRDefault="00F96EEE" w:rsidP="005E7DA3">
      <w:pPr>
        <w:pStyle w:val="Heading1"/>
        <w:spacing w:before="0" w:after="0"/>
      </w:pPr>
    </w:p>
    <w:p w14:paraId="693B9BF6" w14:textId="5AABB790" w:rsidR="00EF08D0" w:rsidRDefault="00455583" w:rsidP="005E7DA3">
      <w:pPr>
        <w:pStyle w:val="Heading1"/>
        <w:spacing w:before="0" w:after="0"/>
      </w:pPr>
      <w:r w:rsidRPr="00455583">
        <w:t xml:space="preserve">Head of Channel &amp; Performance Marketing </w:t>
      </w:r>
      <w:r w:rsidR="003B6F9C" w:rsidRPr="00AD5573">
        <w:t>(UK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0F5776AB" w:rsidR="006815E7" w:rsidRPr="00D46DD7" w:rsidRDefault="00455583" w:rsidP="005E7DA3">
            <w:pPr>
              <w:spacing w:before="0" w:after="0"/>
              <w:rPr>
                <w:b w:val="0"/>
                <w:bCs/>
                <w:color w:val="auto"/>
                <w:sz w:val="22"/>
                <w:szCs w:val="22"/>
              </w:rPr>
            </w:pPr>
            <w:r w:rsidRPr="00455583">
              <w:rPr>
                <w:b w:val="0"/>
                <w:bCs/>
                <w:color w:val="auto"/>
                <w:sz w:val="22"/>
                <w:szCs w:val="22"/>
              </w:rPr>
              <w:t>Head of Channel &amp; Performance Marketing</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10A57FA6" w:rsidR="006815E7" w:rsidRPr="00D46DD7" w:rsidRDefault="002D25D8" w:rsidP="005E7DA3">
            <w:pPr>
              <w:spacing w:before="0" w:after="0"/>
              <w:rPr>
                <w:b w:val="0"/>
                <w:bCs/>
                <w:color w:val="auto"/>
                <w:sz w:val="22"/>
                <w:szCs w:val="22"/>
              </w:rPr>
            </w:pPr>
            <w:r>
              <w:rPr>
                <w:b w:val="0"/>
                <w:bCs/>
                <w:color w:val="auto"/>
                <w:sz w:val="22"/>
                <w:szCs w:val="22"/>
              </w:rPr>
              <w:t>Marketing</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3E7B6796" w:rsidR="006815E7" w:rsidRPr="00D46DD7" w:rsidRDefault="00DE776F" w:rsidP="005E7DA3">
            <w:pPr>
              <w:spacing w:before="0" w:after="0"/>
              <w:rPr>
                <w:bCs/>
                <w:color w:val="auto"/>
                <w:sz w:val="22"/>
                <w:szCs w:val="22"/>
              </w:rPr>
            </w:pPr>
            <w:r w:rsidRPr="00DE776F">
              <w:rPr>
                <w:bCs/>
                <w:color w:val="auto"/>
                <w:sz w:val="22"/>
                <w:szCs w:val="22"/>
              </w:rPr>
              <w:t>(Senior Manager / Head of)</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496611A8" w:rsidR="006815E7" w:rsidRPr="00D46DD7" w:rsidRDefault="002D25D8" w:rsidP="005E7DA3">
            <w:pPr>
              <w:spacing w:before="0" w:after="0"/>
              <w:rPr>
                <w:bCs/>
                <w:color w:val="auto"/>
                <w:sz w:val="22"/>
                <w:szCs w:val="22"/>
              </w:rPr>
            </w:pPr>
            <w:r>
              <w:rPr>
                <w:bCs/>
                <w:color w:val="auto"/>
                <w:sz w:val="22"/>
                <w:szCs w:val="22"/>
              </w:rPr>
              <w:t>Chief Marketing Officer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61AEA5F6" w:rsidR="006815E7" w:rsidRPr="00D46DD7" w:rsidRDefault="00455583" w:rsidP="005E7DA3">
            <w:pPr>
              <w:spacing w:before="0" w:after="0"/>
              <w:rPr>
                <w:bCs/>
                <w:color w:val="auto"/>
                <w:sz w:val="22"/>
                <w:szCs w:val="22"/>
              </w:rPr>
            </w:pPr>
            <w:r>
              <w:rPr>
                <w:rFonts w:cs="Open Sans"/>
                <w:bCs/>
                <w:sz w:val="22"/>
                <w:szCs w:val="22"/>
              </w:rPr>
              <w:t>Hybrid</w:t>
            </w:r>
            <w:r w:rsidR="006A67DE" w:rsidRPr="00D46DD7">
              <w:rPr>
                <w:rFonts w:cs="Open Sans"/>
                <w:bCs/>
                <w:sz w:val="22"/>
                <w:szCs w:val="22"/>
              </w:rPr>
              <w:t>, with travel to the office as required</w:t>
            </w:r>
            <w:r>
              <w:rPr>
                <w:rFonts w:cs="Open Sans"/>
                <w:bCs/>
                <w:sz w:val="22"/>
                <w:szCs w:val="22"/>
              </w:rPr>
              <w:t xml:space="preserve"> (Watford / </w:t>
            </w:r>
            <w:r w:rsidR="00DE776F">
              <w:rPr>
                <w:rFonts w:cs="Open Sans"/>
                <w:bCs/>
                <w:sz w:val="22"/>
                <w:szCs w:val="22"/>
              </w:rPr>
              <w:t>Peterborough</w:t>
            </w:r>
            <w:r>
              <w:rPr>
                <w:rFonts w:cs="Open Sans"/>
                <w:bCs/>
                <w:sz w:val="22"/>
                <w:szCs w:val="22"/>
              </w:rPr>
              <w:t>)</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09639CEC" w14:textId="77777777" w:rsidR="00DE776F" w:rsidRPr="00DE776F" w:rsidRDefault="001622B7" w:rsidP="00DE776F">
            <w:pPr>
              <w:spacing w:before="0" w:after="0"/>
              <w:rPr>
                <w:bCs/>
                <w:color w:val="auto"/>
                <w:sz w:val="22"/>
                <w:szCs w:val="22"/>
              </w:rPr>
            </w:pPr>
            <w:r>
              <w:rPr>
                <w:bCs/>
                <w:color w:val="auto"/>
                <w:sz w:val="22"/>
                <w:szCs w:val="22"/>
              </w:rPr>
              <w:t>TBC</w:t>
            </w:r>
            <w:r w:rsidR="00DE776F">
              <w:rPr>
                <w:bCs/>
                <w:color w:val="auto"/>
                <w:sz w:val="22"/>
                <w:szCs w:val="22"/>
              </w:rPr>
              <w:t xml:space="preserve">, but </w:t>
            </w:r>
            <w:r w:rsidR="00DE776F" w:rsidRPr="00DE776F">
              <w:rPr>
                <w:bCs/>
                <w:color w:val="auto"/>
                <w:sz w:val="22"/>
                <w:szCs w:val="22"/>
              </w:rPr>
              <w:t>with cross</w:t>
            </w:r>
            <w:r w:rsidR="00DE776F" w:rsidRPr="00DE776F">
              <w:rPr>
                <w:bCs/>
                <w:color w:val="auto"/>
                <w:sz w:val="22"/>
                <w:szCs w:val="22"/>
              </w:rPr>
              <w:noBreakHyphen/>
              <w:t>functional leadership</w:t>
            </w:r>
          </w:p>
          <w:p w14:paraId="6B4315A2" w14:textId="4D87C23B" w:rsidR="006A67DE" w:rsidRPr="00D46DD7" w:rsidRDefault="006A67DE" w:rsidP="005E7DA3">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2D540B54" w14:textId="07C19803" w:rsidR="000C2417" w:rsidRDefault="000C2417" w:rsidP="000C2417">
            <w:pPr>
              <w:pStyle w:val="BodyText"/>
              <w:spacing w:before="0" w:after="0"/>
              <w:rPr>
                <w:rFonts w:cs="Open Sans"/>
                <w:sz w:val="22"/>
                <w:szCs w:val="22"/>
              </w:rPr>
            </w:pPr>
            <w:r>
              <w:rPr>
                <w:rFonts w:cs="Open Sans"/>
                <w:sz w:val="22"/>
                <w:szCs w:val="22"/>
              </w:rPr>
              <w:t>J</w:t>
            </w:r>
            <w:r w:rsidRPr="000C2417">
              <w:rPr>
                <w:rFonts w:cs="Open Sans"/>
                <w:sz w:val="22"/>
                <w:szCs w:val="22"/>
              </w:rPr>
              <w:t xml:space="preserve">oin Zellis OpCo as our </w:t>
            </w:r>
            <w:r w:rsidRPr="000C2417">
              <w:rPr>
                <w:rFonts w:cs="Open Sans"/>
                <w:b/>
                <w:bCs/>
                <w:sz w:val="22"/>
                <w:szCs w:val="22"/>
              </w:rPr>
              <w:t>Head of Channel &amp; Performance Marketing</w:t>
            </w:r>
            <w:r w:rsidRPr="000C2417">
              <w:rPr>
                <w:rFonts w:cs="Open Sans"/>
                <w:sz w:val="22"/>
                <w:szCs w:val="22"/>
              </w:rPr>
              <w:t xml:space="preserve">, playing a critical role in driving measurable business impact across both </w:t>
            </w:r>
            <w:r w:rsidRPr="000C2417">
              <w:rPr>
                <w:rFonts w:cs="Open Sans"/>
                <w:b/>
                <w:bCs/>
                <w:sz w:val="22"/>
                <w:szCs w:val="22"/>
              </w:rPr>
              <w:t>direct and indirect routes to market</w:t>
            </w:r>
            <w:r w:rsidRPr="000C2417">
              <w:rPr>
                <w:rFonts w:cs="Open Sans"/>
                <w:sz w:val="22"/>
                <w:szCs w:val="22"/>
              </w:rPr>
              <w:t xml:space="preserve"> for a leading HR, WFM and Payroll software </w:t>
            </w:r>
            <w:r>
              <w:rPr>
                <w:rFonts w:cs="Open Sans"/>
                <w:sz w:val="22"/>
                <w:szCs w:val="22"/>
              </w:rPr>
              <w:t xml:space="preserve">and services </w:t>
            </w:r>
            <w:r w:rsidRPr="000C2417">
              <w:rPr>
                <w:rFonts w:cs="Open Sans"/>
                <w:sz w:val="22"/>
                <w:szCs w:val="22"/>
              </w:rPr>
              <w:t>provider.</w:t>
            </w:r>
          </w:p>
          <w:p w14:paraId="347342FE" w14:textId="77777777" w:rsidR="000C2417" w:rsidRPr="000C2417" w:rsidRDefault="000C2417" w:rsidP="000C2417">
            <w:pPr>
              <w:pStyle w:val="BodyText"/>
              <w:spacing w:before="0" w:after="0"/>
              <w:rPr>
                <w:rFonts w:cs="Open Sans"/>
                <w:sz w:val="22"/>
                <w:szCs w:val="22"/>
              </w:rPr>
            </w:pPr>
          </w:p>
          <w:p w14:paraId="0C436551" w14:textId="77777777" w:rsidR="000C2417" w:rsidRPr="000C2417" w:rsidRDefault="000C2417" w:rsidP="000C2417">
            <w:pPr>
              <w:pStyle w:val="BodyText"/>
              <w:spacing w:before="0" w:after="0"/>
              <w:rPr>
                <w:rFonts w:cs="Open Sans"/>
                <w:sz w:val="22"/>
                <w:szCs w:val="22"/>
              </w:rPr>
            </w:pPr>
            <w:r w:rsidRPr="000C2417">
              <w:rPr>
                <w:rFonts w:cs="Open Sans"/>
                <w:sz w:val="22"/>
                <w:szCs w:val="22"/>
              </w:rPr>
              <w:t xml:space="preserve">Reporting to the CMO, you will lead the </w:t>
            </w:r>
            <w:r w:rsidRPr="000C2417">
              <w:rPr>
                <w:rFonts w:cs="Open Sans"/>
                <w:b/>
                <w:bCs/>
                <w:sz w:val="22"/>
                <w:szCs w:val="22"/>
              </w:rPr>
              <w:t>planning, execution and optimisation of performance</w:t>
            </w:r>
            <w:r w:rsidRPr="000C2417">
              <w:rPr>
                <w:rFonts w:cs="Open Sans"/>
                <w:b/>
                <w:bCs/>
                <w:sz w:val="22"/>
                <w:szCs w:val="22"/>
              </w:rPr>
              <w:noBreakHyphen/>
              <w:t>led marketing strategies</w:t>
            </w:r>
            <w:r w:rsidRPr="000C2417">
              <w:rPr>
                <w:rFonts w:cs="Open Sans"/>
                <w:sz w:val="22"/>
                <w:szCs w:val="22"/>
              </w:rPr>
              <w:t xml:space="preserve"> that accelerate pipeline growth and revenue across all marketing channels. This includes both </w:t>
            </w:r>
            <w:r w:rsidRPr="000C2417">
              <w:rPr>
                <w:rFonts w:cs="Open Sans"/>
                <w:b/>
                <w:bCs/>
                <w:sz w:val="22"/>
                <w:szCs w:val="22"/>
              </w:rPr>
              <w:t>direct demand generation</w:t>
            </w:r>
            <w:r w:rsidRPr="000C2417">
              <w:rPr>
                <w:rFonts w:cs="Open Sans"/>
                <w:sz w:val="22"/>
                <w:szCs w:val="22"/>
              </w:rPr>
              <w:t xml:space="preserve"> and </w:t>
            </w:r>
            <w:r w:rsidRPr="000C2417">
              <w:rPr>
                <w:rFonts w:cs="Open Sans"/>
                <w:b/>
                <w:bCs/>
                <w:sz w:val="22"/>
                <w:szCs w:val="22"/>
              </w:rPr>
              <w:t>partner</w:t>
            </w:r>
            <w:r w:rsidRPr="000C2417">
              <w:rPr>
                <w:rFonts w:cs="Open Sans"/>
                <w:b/>
                <w:bCs/>
                <w:sz w:val="22"/>
                <w:szCs w:val="22"/>
              </w:rPr>
              <w:noBreakHyphen/>
              <w:t>led, channel</w:t>
            </w:r>
            <w:r w:rsidRPr="000C2417">
              <w:rPr>
                <w:rFonts w:cs="Open Sans"/>
                <w:b/>
                <w:bCs/>
                <w:sz w:val="22"/>
                <w:szCs w:val="22"/>
              </w:rPr>
              <w:noBreakHyphen/>
              <w:t>driven contribution</w:t>
            </w:r>
            <w:r w:rsidRPr="000C2417">
              <w:rPr>
                <w:rFonts w:cs="Open Sans"/>
                <w:sz w:val="22"/>
                <w:szCs w:val="22"/>
              </w:rPr>
              <w:t>, with a strong focus on commercial outcomes.</w:t>
            </w:r>
          </w:p>
          <w:p w14:paraId="10929910" w14:textId="77777777" w:rsidR="000C2417" w:rsidRDefault="000C2417" w:rsidP="000C2417">
            <w:pPr>
              <w:pStyle w:val="BodyText"/>
              <w:spacing w:before="0" w:after="0"/>
              <w:rPr>
                <w:rFonts w:cs="Open Sans"/>
                <w:sz w:val="22"/>
                <w:szCs w:val="22"/>
              </w:rPr>
            </w:pPr>
            <w:r w:rsidRPr="000C2417">
              <w:rPr>
                <w:rFonts w:cs="Open Sans"/>
                <w:sz w:val="22"/>
                <w:szCs w:val="22"/>
              </w:rPr>
              <w:t xml:space="preserve">You will </w:t>
            </w:r>
            <w:r w:rsidRPr="000C2417">
              <w:rPr>
                <w:rFonts w:cs="Open Sans"/>
                <w:b/>
                <w:bCs/>
                <w:sz w:val="22"/>
                <w:szCs w:val="22"/>
              </w:rPr>
              <w:t>own and deliver the marketing plan to grow revenue through indirect channels</w:t>
            </w:r>
            <w:r w:rsidRPr="000C2417">
              <w:rPr>
                <w:rFonts w:cs="Open Sans"/>
                <w:sz w:val="22"/>
                <w:szCs w:val="22"/>
              </w:rPr>
              <w:t>, working closely with Sales and Partnerships teams to ensure activity is aligned to priority routes to market and revenue objectives.</w:t>
            </w:r>
          </w:p>
          <w:p w14:paraId="4FEAE528" w14:textId="77777777" w:rsidR="000C2417" w:rsidRPr="000C2417" w:rsidRDefault="000C2417" w:rsidP="000C2417">
            <w:pPr>
              <w:pStyle w:val="BodyText"/>
              <w:spacing w:before="0" w:after="0"/>
              <w:rPr>
                <w:rFonts w:cs="Open Sans"/>
                <w:sz w:val="22"/>
                <w:szCs w:val="22"/>
              </w:rPr>
            </w:pPr>
          </w:p>
          <w:p w14:paraId="6306BCF9" w14:textId="77777777" w:rsidR="000C2417" w:rsidRPr="000C2417" w:rsidRDefault="000C2417" w:rsidP="000C2417">
            <w:pPr>
              <w:pStyle w:val="BodyText"/>
              <w:spacing w:before="0" w:after="0"/>
              <w:rPr>
                <w:rFonts w:cs="Open Sans"/>
                <w:sz w:val="22"/>
                <w:szCs w:val="22"/>
              </w:rPr>
            </w:pPr>
            <w:r w:rsidRPr="000C2417">
              <w:rPr>
                <w:rFonts w:cs="Open Sans"/>
                <w:sz w:val="22"/>
                <w:szCs w:val="22"/>
              </w:rPr>
              <w:t xml:space="preserve">Operating as a </w:t>
            </w:r>
            <w:r w:rsidRPr="000C2417">
              <w:rPr>
                <w:rFonts w:cs="Open Sans"/>
                <w:b/>
                <w:bCs/>
                <w:sz w:val="22"/>
                <w:szCs w:val="22"/>
              </w:rPr>
              <w:t>hands</w:t>
            </w:r>
            <w:r w:rsidRPr="000C2417">
              <w:rPr>
                <w:rFonts w:cs="Open Sans"/>
                <w:b/>
                <w:bCs/>
                <w:sz w:val="22"/>
                <w:szCs w:val="22"/>
              </w:rPr>
              <w:noBreakHyphen/>
              <w:t>on senior leader</w:t>
            </w:r>
            <w:r w:rsidRPr="000C2417">
              <w:rPr>
                <w:rFonts w:cs="Open Sans"/>
                <w:sz w:val="22"/>
                <w:szCs w:val="22"/>
              </w:rPr>
              <w:t xml:space="preserve">, you will analyse, optimise and scale marketing performance across channels, ensuring close alignment with commercial goals and sales priorities. This role requires strong analytical capability, experience working across channel and partner models, and a proven ability to translate performance insight into </w:t>
            </w:r>
            <w:r w:rsidRPr="000C2417">
              <w:rPr>
                <w:rFonts w:cs="Open Sans"/>
                <w:b/>
                <w:bCs/>
                <w:sz w:val="22"/>
                <w:szCs w:val="22"/>
              </w:rPr>
              <w:t>tangible pipeline and revenue impact</w:t>
            </w:r>
            <w:r w:rsidRPr="000C2417">
              <w:rPr>
                <w:rFonts w:cs="Open Sans"/>
                <w:sz w:val="22"/>
                <w:szCs w:val="22"/>
              </w:rPr>
              <w:t>.</w:t>
            </w:r>
          </w:p>
          <w:p w14:paraId="056F6ECB" w14:textId="04D932EA" w:rsidR="00024673" w:rsidRPr="00247061" w:rsidRDefault="00024673" w:rsidP="0024680A">
            <w:pPr>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4A35FA41" w14:textId="309D4C9C" w:rsidR="00A05CA8" w:rsidRPr="00A05CA8" w:rsidRDefault="00A05CA8" w:rsidP="00A05CA8">
            <w:pPr>
              <w:spacing w:before="0" w:after="0"/>
              <w:rPr>
                <w:rFonts w:cs="Open Sans"/>
                <w:sz w:val="22"/>
                <w:szCs w:val="22"/>
              </w:rPr>
            </w:pPr>
            <w:r w:rsidRPr="00A05CA8">
              <w:rPr>
                <w:rFonts w:cs="Open Sans"/>
                <w:b/>
                <w:bCs/>
                <w:sz w:val="22"/>
                <w:szCs w:val="22"/>
              </w:rPr>
              <w:t>Performance Strategy &amp; Optimisation</w:t>
            </w:r>
          </w:p>
          <w:p w14:paraId="5CE997D4" w14:textId="041C3B12" w:rsidR="00CC208C" w:rsidRPr="00CC208C" w:rsidRDefault="00CC208C" w:rsidP="00CC208C">
            <w:pPr>
              <w:numPr>
                <w:ilvl w:val="0"/>
                <w:numId w:val="31"/>
              </w:numPr>
              <w:spacing w:before="0" w:after="0"/>
              <w:rPr>
                <w:rFonts w:cs="Open Sans"/>
                <w:sz w:val="22"/>
                <w:szCs w:val="22"/>
              </w:rPr>
            </w:pPr>
            <w:r w:rsidRPr="00CC208C">
              <w:rPr>
                <w:rFonts w:cs="Open Sans"/>
                <w:sz w:val="22"/>
                <w:szCs w:val="22"/>
              </w:rPr>
              <w:t xml:space="preserve">Develop and refine </w:t>
            </w:r>
            <w:r w:rsidRPr="00CC208C">
              <w:rPr>
                <w:rFonts w:cs="Open Sans"/>
                <w:b/>
                <w:bCs/>
                <w:sz w:val="22"/>
                <w:szCs w:val="22"/>
              </w:rPr>
              <w:t>performance marketing strategies</w:t>
            </w:r>
            <w:r w:rsidRPr="00CC208C">
              <w:rPr>
                <w:rFonts w:cs="Open Sans"/>
                <w:sz w:val="22"/>
                <w:szCs w:val="22"/>
              </w:rPr>
              <w:t xml:space="preserve"> aligned to overall business growth objectives. </w:t>
            </w:r>
          </w:p>
          <w:p w14:paraId="08728C24" w14:textId="77EEAD45" w:rsidR="00CC208C" w:rsidRPr="00CC208C" w:rsidRDefault="00CC208C" w:rsidP="00CC208C">
            <w:pPr>
              <w:numPr>
                <w:ilvl w:val="0"/>
                <w:numId w:val="31"/>
              </w:numPr>
              <w:spacing w:before="0" w:after="0"/>
              <w:rPr>
                <w:rFonts w:cs="Open Sans"/>
                <w:sz w:val="22"/>
                <w:szCs w:val="22"/>
              </w:rPr>
            </w:pPr>
            <w:r w:rsidRPr="00CC208C">
              <w:rPr>
                <w:rFonts w:cs="Open Sans"/>
                <w:sz w:val="22"/>
                <w:szCs w:val="22"/>
              </w:rPr>
              <w:t xml:space="preserve">Own performance measurement across </w:t>
            </w:r>
            <w:r w:rsidRPr="00CC208C">
              <w:rPr>
                <w:rFonts w:cs="Open Sans"/>
                <w:b/>
                <w:bCs/>
                <w:sz w:val="22"/>
                <w:szCs w:val="22"/>
              </w:rPr>
              <w:t>direct demand, partner</w:t>
            </w:r>
            <w:r w:rsidRPr="00CC208C">
              <w:rPr>
                <w:rFonts w:cs="Open Sans"/>
                <w:b/>
                <w:bCs/>
                <w:sz w:val="22"/>
                <w:szCs w:val="22"/>
              </w:rPr>
              <w:noBreakHyphen/>
              <w:t>sourced and partner</w:t>
            </w:r>
            <w:r w:rsidRPr="00CC208C">
              <w:rPr>
                <w:rFonts w:cs="Open Sans"/>
                <w:b/>
                <w:bCs/>
                <w:sz w:val="22"/>
                <w:szCs w:val="22"/>
              </w:rPr>
              <w:noBreakHyphen/>
              <w:t>influenced pipeline</w:t>
            </w:r>
            <w:r w:rsidRPr="00CC208C">
              <w:rPr>
                <w:rFonts w:cs="Open Sans"/>
                <w:sz w:val="22"/>
                <w:szCs w:val="22"/>
              </w:rPr>
              <w:t xml:space="preserve">, in partnership with Marketing Operations, Sales Operations and Partnerships teams. </w:t>
            </w:r>
          </w:p>
          <w:p w14:paraId="2D76F8AD" w14:textId="573F5434" w:rsidR="00CC208C" w:rsidRPr="00CC208C" w:rsidRDefault="00CC208C" w:rsidP="00CC208C">
            <w:pPr>
              <w:numPr>
                <w:ilvl w:val="0"/>
                <w:numId w:val="31"/>
              </w:numPr>
              <w:spacing w:before="0" w:after="0"/>
              <w:rPr>
                <w:rFonts w:cs="Open Sans"/>
                <w:sz w:val="22"/>
                <w:szCs w:val="22"/>
              </w:rPr>
            </w:pPr>
            <w:r w:rsidRPr="00CC208C">
              <w:rPr>
                <w:rFonts w:cs="Open Sans"/>
                <w:sz w:val="22"/>
                <w:szCs w:val="22"/>
              </w:rPr>
              <w:t xml:space="preserve">Analyse and improve marketing results across channels to maximise ROI, pipeline quality and revenue impact. </w:t>
            </w:r>
          </w:p>
          <w:p w14:paraId="482ED625" w14:textId="14090B13" w:rsidR="00CC208C" w:rsidRPr="00CC208C" w:rsidRDefault="00CC208C" w:rsidP="00CC208C">
            <w:pPr>
              <w:numPr>
                <w:ilvl w:val="0"/>
                <w:numId w:val="31"/>
              </w:numPr>
              <w:spacing w:before="0" w:after="0"/>
              <w:rPr>
                <w:rFonts w:cs="Open Sans"/>
                <w:sz w:val="22"/>
                <w:szCs w:val="22"/>
              </w:rPr>
            </w:pPr>
            <w:r w:rsidRPr="00CC208C">
              <w:rPr>
                <w:rFonts w:cs="Open Sans"/>
                <w:sz w:val="22"/>
                <w:szCs w:val="22"/>
              </w:rPr>
              <w:t>Continuously optimise campaigns and programmes through testing, experimentation and performance analysis.</w:t>
            </w:r>
          </w:p>
          <w:p w14:paraId="422B75F6" w14:textId="032CE3AD" w:rsidR="008B2D5A" w:rsidRDefault="008B2D5A" w:rsidP="006E506F">
            <w:pPr>
              <w:spacing w:before="0" w:after="0"/>
              <w:rPr>
                <w:rFonts w:cs="Open Sans"/>
                <w:sz w:val="22"/>
                <w:szCs w:val="22"/>
              </w:rPr>
            </w:pPr>
          </w:p>
          <w:p w14:paraId="1BE5915A" w14:textId="30013D7D" w:rsidR="006E506F" w:rsidRPr="006E506F" w:rsidRDefault="006E506F" w:rsidP="006E506F">
            <w:pPr>
              <w:spacing w:before="0" w:after="0"/>
              <w:rPr>
                <w:rFonts w:cs="Open Sans"/>
                <w:b/>
                <w:bCs/>
                <w:sz w:val="22"/>
                <w:szCs w:val="22"/>
              </w:rPr>
            </w:pPr>
            <w:r>
              <w:rPr>
                <w:rFonts w:cs="Open Sans"/>
                <w:b/>
                <w:bCs/>
                <w:sz w:val="22"/>
                <w:szCs w:val="22"/>
              </w:rPr>
              <w:t>C</w:t>
            </w:r>
            <w:r w:rsidRPr="006E506F">
              <w:rPr>
                <w:rFonts w:cs="Open Sans"/>
                <w:b/>
                <w:bCs/>
                <w:sz w:val="22"/>
                <w:szCs w:val="22"/>
              </w:rPr>
              <w:t>hannel &amp; Partner Performance Enablement</w:t>
            </w:r>
          </w:p>
          <w:p w14:paraId="17F1B1E0" w14:textId="616FC100" w:rsidR="004E081B" w:rsidRPr="004E081B" w:rsidRDefault="004E081B" w:rsidP="004E081B">
            <w:pPr>
              <w:numPr>
                <w:ilvl w:val="0"/>
                <w:numId w:val="40"/>
              </w:numPr>
              <w:spacing w:before="0" w:after="0"/>
              <w:rPr>
                <w:rFonts w:cs="Open Sans"/>
                <w:sz w:val="22"/>
                <w:szCs w:val="22"/>
              </w:rPr>
            </w:pPr>
            <w:r w:rsidRPr="004E081B">
              <w:rPr>
                <w:rFonts w:cs="Open Sans"/>
                <w:sz w:val="22"/>
                <w:szCs w:val="22"/>
              </w:rPr>
              <w:lastRenderedPageBreak/>
              <w:t xml:space="preserve">Support the design and execution of </w:t>
            </w:r>
            <w:r w:rsidRPr="004E081B">
              <w:rPr>
                <w:rFonts w:cs="Open Sans"/>
                <w:b/>
                <w:bCs/>
                <w:sz w:val="22"/>
                <w:szCs w:val="22"/>
              </w:rPr>
              <w:t>channel and partner marketing programmes</w:t>
            </w:r>
            <w:r w:rsidRPr="004E081B">
              <w:rPr>
                <w:rFonts w:cs="Open Sans"/>
                <w:sz w:val="22"/>
                <w:szCs w:val="22"/>
              </w:rPr>
              <w:t xml:space="preserve"> that contribute to pipeline and revenue growth. </w:t>
            </w:r>
          </w:p>
          <w:p w14:paraId="2E418DCE" w14:textId="37FCB28A" w:rsidR="004E081B" w:rsidRPr="004E081B" w:rsidRDefault="004E081B" w:rsidP="004E081B">
            <w:pPr>
              <w:numPr>
                <w:ilvl w:val="0"/>
                <w:numId w:val="40"/>
              </w:numPr>
              <w:spacing w:before="0" w:after="0"/>
              <w:rPr>
                <w:rFonts w:cs="Open Sans"/>
                <w:sz w:val="22"/>
                <w:szCs w:val="22"/>
              </w:rPr>
            </w:pPr>
            <w:r w:rsidRPr="004E081B">
              <w:rPr>
                <w:rFonts w:cs="Open Sans"/>
                <w:sz w:val="22"/>
                <w:szCs w:val="22"/>
              </w:rPr>
              <w:t xml:space="preserve">Work closely with Sales and Partnerships teams to align partner activity with commercial priorities and GTM plans. </w:t>
            </w:r>
          </w:p>
          <w:p w14:paraId="23E9F0DA" w14:textId="3A88349E" w:rsidR="004E081B" w:rsidRDefault="004E081B" w:rsidP="004E081B">
            <w:pPr>
              <w:numPr>
                <w:ilvl w:val="0"/>
                <w:numId w:val="40"/>
              </w:numPr>
              <w:spacing w:before="0" w:after="0"/>
              <w:rPr>
                <w:rFonts w:cs="Open Sans"/>
                <w:sz w:val="22"/>
                <w:szCs w:val="22"/>
              </w:rPr>
            </w:pPr>
            <w:r w:rsidRPr="004E081B">
              <w:rPr>
                <w:rFonts w:cs="Open Sans"/>
                <w:sz w:val="22"/>
                <w:szCs w:val="22"/>
              </w:rPr>
              <w:t xml:space="preserve">Apply performance discipline to partner marketing activity, including clear success metrics, tracking and optimisation. </w:t>
            </w:r>
          </w:p>
          <w:p w14:paraId="60C9ACF1" w14:textId="04D1A268" w:rsidR="004E081B" w:rsidRPr="004E081B" w:rsidRDefault="004E081B" w:rsidP="004E081B">
            <w:pPr>
              <w:numPr>
                <w:ilvl w:val="0"/>
                <w:numId w:val="40"/>
              </w:numPr>
              <w:spacing w:before="0" w:after="0"/>
              <w:rPr>
                <w:rFonts w:cs="Open Sans"/>
                <w:sz w:val="22"/>
                <w:szCs w:val="22"/>
              </w:rPr>
            </w:pPr>
            <w:r w:rsidRPr="004E081B">
              <w:rPr>
                <w:rFonts w:cs="Open Sans"/>
                <w:sz w:val="22"/>
                <w:szCs w:val="22"/>
              </w:rPr>
              <w:t>Contribute to the development of scalable partner marketing frameworks, assets and playbooks.</w:t>
            </w:r>
          </w:p>
          <w:p w14:paraId="2DC4DA37" w14:textId="77777777" w:rsidR="006E506F" w:rsidRDefault="006E506F" w:rsidP="006E506F">
            <w:pPr>
              <w:spacing w:before="0" w:after="0"/>
              <w:rPr>
                <w:rFonts w:cs="Open Sans"/>
                <w:sz w:val="22"/>
                <w:szCs w:val="22"/>
              </w:rPr>
            </w:pPr>
          </w:p>
          <w:p w14:paraId="6E155949" w14:textId="77777777" w:rsidR="00BB4DF9" w:rsidRPr="00BB4DF9" w:rsidRDefault="00BB4DF9" w:rsidP="00BB4DF9">
            <w:pPr>
              <w:spacing w:before="0" w:after="0"/>
              <w:rPr>
                <w:rFonts w:cs="Open Sans"/>
                <w:b/>
                <w:bCs/>
                <w:sz w:val="22"/>
                <w:szCs w:val="22"/>
              </w:rPr>
            </w:pPr>
            <w:r w:rsidRPr="00BB4DF9">
              <w:rPr>
                <w:rFonts w:cs="Open Sans"/>
                <w:b/>
                <w:bCs/>
                <w:sz w:val="22"/>
                <w:szCs w:val="22"/>
              </w:rPr>
              <w:t>Data &amp; Reporting</w:t>
            </w:r>
          </w:p>
          <w:p w14:paraId="440F402D" w14:textId="77777777" w:rsidR="00BB4DF9" w:rsidRPr="00BB4DF9" w:rsidRDefault="00BB4DF9" w:rsidP="00BB4DF9">
            <w:pPr>
              <w:numPr>
                <w:ilvl w:val="0"/>
                <w:numId w:val="42"/>
              </w:numPr>
              <w:spacing w:before="0" w:after="0"/>
              <w:rPr>
                <w:rFonts w:cs="Open Sans"/>
                <w:sz w:val="22"/>
                <w:szCs w:val="22"/>
              </w:rPr>
            </w:pPr>
            <w:r w:rsidRPr="00BB4DF9">
              <w:rPr>
                <w:rFonts w:cs="Open Sans"/>
                <w:sz w:val="22"/>
                <w:szCs w:val="22"/>
              </w:rPr>
              <w:t xml:space="preserve">Monitor and report on </w:t>
            </w:r>
            <w:r w:rsidRPr="00BB4DF9">
              <w:rPr>
                <w:rFonts w:cs="Open Sans"/>
                <w:b/>
                <w:bCs/>
                <w:sz w:val="22"/>
                <w:szCs w:val="22"/>
              </w:rPr>
              <w:t>key performance indicators</w:t>
            </w:r>
            <w:r w:rsidRPr="00BB4DF9">
              <w:rPr>
                <w:rFonts w:cs="Open Sans"/>
                <w:sz w:val="22"/>
                <w:szCs w:val="22"/>
              </w:rPr>
              <w:t>, including MQLs, SQLs, pipeline contribution, conversion rates and ROI across direct and indirect activity.</w:t>
            </w:r>
          </w:p>
          <w:p w14:paraId="181DE587" w14:textId="77777777" w:rsidR="00BB4DF9" w:rsidRPr="00BB4DF9" w:rsidRDefault="00BB4DF9" w:rsidP="00BB4DF9">
            <w:pPr>
              <w:numPr>
                <w:ilvl w:val="0"/>
                <w:numId w:val="42"/>
              </w:numPr>
              <w:spacing w:before="0" w:after="0"/>
              <w:rPr>
                <w:rFonts w:cs="Open Sans"/>
                <w:sz w:val="22"/>
                <w:szCs w:val="22"/>
              </w:rPr>
            </w:pPr>
            <w:r w:rsidRPr="00BB4DF9">
              <w:rPr>
                <w:rFonts w:cs="Open Sans"/>
                <w:sz w:val="22"/>
                <w:szCs w:val="22"/>
              </w:rPr>
              <w:t>Produce clear, executive</w:t>
            </w:r>
            <w:r w:rsidRPr="00BB4DF9">
              <w:rPr>
                <w:rFonts w:cs="Open Sans"/>
                <w:sz w:val="22"/>
                <w:szCs w:val="22"/>
              </w:rPr>
              <w:noBreakHyphen/>
              <w:t>ready reporting that demonstrates marketing’s impact on commercial outcomes.</w:t>
            </w:r>
          </w:p>
          <w:p w14:paraId="4DFB2417" w14:textId="77777777" w:rsidR="00BB4DF9" w:rsidRPr="00BB4DF9" w:rsidRDefault="00BB4DF9" w:rsidP="00BB4DF9">
            <w:pPr>
              <w:numPr>
                <w:ilvl w:val="0"/>
                <w:numId w:val="42"/>
              </w:numPr>
              <w:spacing w:before="0" w:after="0"/>
              <w:rPr>
                <w:rFonts w:cs="Open Sans"/>
                <w:sz w:val="22"/>
                <w:szCs w:val="22"/>
              </w:rPr>
            </w:pPr>
            <w:r w:rsidRPr="00BB4DF9">
              <w:rPr>
                <w:rFonts w:cs="Open Sans"/>
                <w:sz w:val="22"/>
                <w:szCs w:val="22"/>
              </w:rPr>
              <w:t>Use insight to inform prioritisation, investment decisions and future planning.</w:t>
            </w:r>
          </w:p>
          <w:p w14:paraId="68252EEE" w14:textId="77777777" w:rsidR="00BB4DF9" w:rsidRDefault="00BB4DF9" w:rsidP="006E506F">
            <w:pPr>
              <w:spacing w:before="0" w:after="0"/>
              <w:rPr>
                <w:rFonts w:cs="Open Sans"/>
                <w:sz w:val="22"/>
                <w:szCs w:val="22"/>
              </w:rPr>
            </w:pPr>
          </w:p>
          <w:p w14:paraId="17448140" w14:textId="77777777" w:rsidR="00D51C3D" w:rsidRPr="00D51C3D" w:rsidRDefault="00D51C3D" w:rsidP="00D51C3D">
            <w:pPr>
              <w:spacing w:before="0" w:after="0"/>
              <w:rPr>
                <w:rFonts w:cs="Open Sans"/>
                <w:b/>
                <w:bCs/>
                <w:sz w:val="22"/>
                <w:szCs w:val="22"/>
              </w:rPr>
            </w:pPr>
            <w:r w:rsidRPr="00D51C3D">
              <w:rPr>
                <w:rFonts w:cs="Open Sans"/>
                <w:b/>
                <w:bCs/>
                <w:sz w:val="22"/>
                <w:szCs w:val="22"/>
              </w:rPr>
              <w:t>Strategic Planning &amp; Alignment</w:t>
            </w:r>
          </w:p>
          <w:p w14:paraId="3A1F31D7" w14:textId="77777777" w:rsidR="00D51C3D" w:rsidRPr="00D51C3D" w:rsidRDefault="00D51C3D" w:rsidP="00D51C3D">
            <w:pPr>
              <w:numPr>
                <w:ilvl w:val="0"/>
                <w:numId w:val="43"/>
              </w:numPr>
              <w:spacing w:before="0" w:after="0"/>
              <w:rPr>
                <w:rFonts w:cs="Open Sans"/>
                <w:sz w:val="22"/>
                <w:szCs w:val="22"/>
              </w:rPr>
            </w:pPr>
            <w:r w:rsidRPr="00D51C3D">
              <w:rPr>
                <w:rFonts w:cs="Open Sans"/>
                <w:sz w:val="22"/>
                <w:szCs w:val="22"/>
              </w:rPr>
              <w:t xml:space="preserve">Work with the CMO and senior stakeholders to build </w:t>
            </w:r>
            <w:r w:rsidRPr="00D51C3D">
              <w:rPr>
                <w:rFonts w:cs="Open Sans"/>
                <w:b/>
                <w:bCs/>
                <w:sz w:val="22"/>
                <w:szCs w:val="22"/>
              </w:rPr>
              <w:t>data</w:t>
            </w:r>
            <w:r w:rsidRPr="00D51C3D">
              <w:rPr>
                <w:rFonts w:cs="Open Sans"/>
                <w:b/>
                <w:bCs/>
                <w:sz w:val="22"/>
                <w:szCs w:val="22"/>
              </w:rPr>
              <w:noBreakHyphen/>
              <w:t>driven marketing plans</w:t>
            </w:r>
            <w:r w:rsidRPr="00D51C3D">
              <w:rPr>
                <w:rFonts w:cs="Open Sans"/>
                <w:sz w:val="22"/>
                <w:szCs w:val="22"/>
              </w:rPr>
              <w:t>.</w:t>
            </w:r>
          </w:p>
          <w:p w14:paraId="59C7EAC8" w14:textId="77777777" w:rsidR="00D51C3D" w:rsidRPr="00D51C3D" w:rsidRDefault="00D51C3D" w:rsidP="00D51C3D">
            <w:pPr>
              <w:numPr>
                <w:ilvl w:val="0"/>
                <w:numId w:val="43"/>
              </w:numPr>
              <w:spacing w:before="0" w:after="0"/>
              <w:rPr>
                <w:rFonts w:cs="Open Sans"/>
                <w:sz w:val="22"/>
                <w:szCs w:val="22"/>
              </w:rPr>
            </w:pPr>
            <w:r w:rsidRPr="00D51C3D">
              <w:rPr>
                <w:rFonts w:cs="Open Sans"/>
                <w:sz w:val="22"/>
                <w:szCs w:val="22"/>
              </w:rPr>
              <w:t>Support budget planning, forecasting and business cases for marketing investment.</w:t>
            </w:r>
          </w:p>
          <w:p w14:paraId="6586E727" w14:textId="77777777" w:rsidR="00D51C3D" w:rsidRPr="00D51C3D" w:rsidRDefault="00D51C3D" w:rsidP="00D51C3D">
            <w:pPr>
              <w:numPr>
                <w:ilvl w:val="0"/>
                <w:numId w:val="43"/>
              </w:numPr>
              <w:spacing w:before="0" w:after="0"/>
              <w:rPr>
                <w:rFonts w:cs="Open Sans"/>
                <w:sz w:val="22"/>
                <w:szCs w:val="22"/>
              </w:rPr>
            </w:pPr>
            <w:r w:rsidRPr="00D51C3D">
              <w:rPr>
                <w:rFonts w:cs="Open Sans"/>
                <w:sz w:val="22"/>
                <w:szCs w:val="22"/>
              </w:rPr>
              <w:t>Ensure marketing activity supports sales execution and enhances the customer journey across all routes to market.</w:t>
            </w:r>
          </w:p>
          <w:p w14:paraId="7125820F" w14:textId="77777777" w:rsidR="00D51C3D" w:rsidRDefault="00D51C3D" w:rsidP="006E506F">
            <w:pPr>
              <w:spacing w:before="0" w:after="0"/>
              <w:rPr>
                <w:rFonts w:cs="Open Sans"/>
                <w:sz w:val="22"/>
                <w:szCs w:val="22"/>
              </w:rPr>
            </w:pPr>
          </w:p>
          <w:p w14:paraId="724F65C5" w14:textId="77777777" w:rsidR="00911DEF" w:rsidRDefault="00911DEF" w:rsidP="006E506F">
            <w:pPr>
              <w:spacing w:before="0" w:after="0"/>
              <w:rPr>
                <w:rFonts w:cs="Open Sans"/>
                <w:sz w:val="22"/>
                <w:szCs w:val="22"/>
              </w:rPr>
            </w:pPr>
          </w:p>
          <w:p w14:paraId="35D7FE8B" w14:textId="32EF41FE" w:rsidR="00E11B28" w:rsidRPr="004D71CE" w:rsidRDefault="00B55424" w:rsidP="00DB5158">
            <w:pPr>
              <w:spacing w:before="0"/>
              <w:rPr>
                <w:rFonts w:cs="Open Sans"/>
                <w:b/>
                <w:bCs/>
                <w:sz w:val="22"/>
                <w:szCs w:val="22"/>
              </w:rPr>
            </w:pPr>
            <w:r w:rsidRPr="005E7E91">
              <w:rPr>
                <w:rFonts w:cs="Open Sans"/>
                <w:b/>
                <w:bCs/>
                <w:sz w:val="22"/>
                <w:szCs w:val="22"/>
              </w:rPr>
              <w:t>Essential Skills/behaviours:</w:t>
            </w:r>
          </w:p>
          <w:p w14:paraId="466F95F8" w14:textId="77777777" w:rsidR="00263DD3" w:rsidRPr="00911DEF" w:rsidRDefault="00263DD3" w:rsidP="00263DD3">
            <w:pPr>
              <w:spacing w:before="0" w:after="0"/>
              <w:rPr>
                <w:rFonts w:cs="Open Sans"/>
                <w:b/>
                <w:bCs/>
                <w:sz w:val="22"/>
                <w:szCs w:val="22"/>
              </w:rPr>
            </w:pPr>
            <w:r w:rsidRPr="00911DEF">
              <w:rPr>
                <w:rFonts w:cs="Open Sans"/>
                <w:b/>
                <w:bCs/>
                <w:sz w:val="22"/>
                <w:szCs w:val="22"/>
              </w:rPr>
              <w:t>Leadership &amp; Culture</w:t>
            </w:r>
          </w:p>
          <w:p w14:paraId="41D92BD4" w14:textId="77777777" w:rsidR="00263DD3" w:rsidRPr="00911DEF" w:rsidRDefault="00263DD3" w:rsidP="00263DD3">
            <w:pPr>
              <w:numPr>
                <w:ilvl w:val="0"/>
                <w:numId w:val="41"/>
              </w:numPr>
              <w:spacing w:before="0" w:after="0"/>
              <w:rPr>
                <w:rFonts w:cs="Open Sans"/>
                <w:sz w:val="22"/>
                <w:szCs w:val="22"/>
              </w:rPr>
            </w:pPr>
            <w:r w:rsidRPr="00911DEF">
              <w:rPr>
                <w:rFonts w:cs="Open Sans"/>
                <w:sz w:val="22"/>
                <w:szCs w:val="22"/>
              </w:rPr>
              <w:t xml:space="preserve">Act as a senior individual contributor and role model for </w:t>
            </w:r>
            <w:r w:rsidRPr="00911DEF">
              <w:rPr>
                <w:rFonts w:cs="Open Sans"/>
                <w:b/>
                <w:bCs/>
                <w:sz w:val="22"/>
                <w:szCs w:val="22"/>
              </w:rPr>
              <w:t>performance</w:t>
            </w:r>
            <w:r w:rsidRPr="00911DEF">
              <w:rPr>
                <w:rFonts w:cs="Open Sans"/>
                <w:b/>
                <w:bCs/>
                <w:sz w:val="22"/>
                <w:szCs w:val="22"/>
              </w:rPr>
              <w:noBreakHyphen/>
              <w:t>led marketing</w:t>
            </w:r>
            <w:r w:rsidRPr="00911DEF">
              <w:rPr>
                <w:rFonts w:cs="Open Sans"/>
                <w:sz w:val="22"/>
                <w:szCs w:val="22"/>
              </w:rPr>
              <w:t>.</w:t>
            </w:r>
          </w:p>
          <w:p w14:paraId="43732A99" w14:textId="77777777" w:rsidR="00263DD3" w:rsidRPr="00911DEF" w:rsidRDefault="00263DD3" w:rsidP="00263DD3">
            <w:pPr>
              <w:numPr>
                <w:ilvl w:val="0"/>
                <w:numId w:val="41"/>
              </w:numPr>
              <w:spacing w:before="0" w:after="0"/>
              <w:rPr>
                <w:rFonts w:cs="Open Sans"/>
                <w:sz w:val="22"/>
                <w:szCs w:val="22"/>
              </w:rPr>
            </w:pPr>
            <w:r w:rsidRPr="00911DEF">
              <w:rPr>
                <w:rFonts w:cs="Open Sans"/>
                <w:sz w:val="22"/>
                <w:szCs w:val="22"/>
              </w:rPr>
              <w:t>Mentor and support team members, setting clear expectations and accountability.</w:t>
            </w:r>
          </w:p>
          <w:p w14:paraId="34360D78" w14:textId="77777777" w:rsidR="00263DD3" w:rsidRPr="00911DEF" w:rsidRDefault="00263DD3" w:rsidP="00263DD3">
            <w:pPr>
              <w:numPr>
                <w:ilvl w:val="0"/>
                <w:numId w:val="41"/>
              </w:numPr>
              <w:spacing w:before="0" w:after="0"/>
              <w:rPr>
                <w:rFonts w:cs="Open Sans"/>
                <w:sz w:val="22"/>
                <w:szCs w:val="22"/>
              </w:rPr>
            </w:pPr>
            <w:r w:rsidRPr="00911DEF">
              <w:rPr>
                <w:rFonts w:cs="Open Sans"/>
                <w:sz w:val="22"/>
                <w:szCs w:val="22"/>
              </w:rPr>
              <w:t xml:space="preserve">Achieve scale primarily through </w:t>
            </w:r>
            <w:r w:rsidRPr="00911DEF">
              <w:rPr>
                <w:rFonts w:cs="Open Sans"/>
                <w:b/>
                <w:bCs/>
                <w:sz w:val="22"/>
                <w:szCs w:val="22"/>
              </w:rPr>
              <w:t>influence, frameworks and cross</w:t>
            </w:r>
            <w:r w:rsidRPr="00911DEF">
              <w:rPr>
                <w:rFonts w:cs="Open Sans"/>
                <w:b/>
                <w:bCs/>
                <w:sz w:val="22"/>
                <w:szCs w:val="22"/>
              </w:rPr>
              <w:noBreakHyphen/>
              <w:t>functional leadership</w:t>
            </w:r>
            <w:r w:rsidRPr="00911DEF">
              <w:rPr>
                <w:rFonts w:cs="Open Sans"/>
                <w:sz w:val="22"/>
                <w:szCs w:val="22"/>
              </w:rPr>
              <w:t>, rather than large direct teams.</w:t>
            </w:r>
          </w:p>
          <w:p w14:paraId="18AF7EED" w14:textId="77777777" w:rsidR="00263DD3" w:rsidRPr="00911DEF" w:rsidRDefault="00263DD3" w:rsidP="00263DD3">
            <w:pPr>
              <w:numPr>
                <w:ilvl w:val="0"/>
                <w:numId w:val="41"/>
              </w:numPr>
              <w:spacing w:before="0" w:after="0"/>
              <w:rPr>
                <w:rFonts w:cs="Open Sans"/>
                <w:sz w:val="22"/>
                <w:szCs w:val="22"/>
              </w:rPr>
            </w:pPr>
            <w:r w:rsidRPr="00911DEF">
              <w:rPr>
                <w:rFonts w:cs="Open Sans"/>
                <w:sz w:val="22"/>
                <w:szCs w:val="22"/>
              </w:rPr>
              <w:t>Confidently share insight, recommendations and performance updates with senior stakeholders.</w:t>
            </w:r>
          </w:p>
          <w:p w14:paraId="28C98113" w14:textId="77777777" w:rsidR="00397EC6" w:rsidRPr="00263DD3" w:rsidRDefault="00397EC6" w:rsidP="00263DD3">
            <w:pPr>
              <w:spacing w:before="0" w:after="0"/>
              <w:rPr>
                <w:rFonts w:cs="Open Sans"/>
                <w:sz w:val="22"/>
                <w:szCs w:val="22"/>
              </w:rPr>
            </w:pPr>
          </w:p>
          <w:p w14:paraId="3421B118" w14:textId="75B2823E" w:rsidR="004D71CE" w:rsidRPr="004D71CE" w:rsidRDefault="004D71CE" w:rsidP="004D71CE">
            <w:pPr>
              <w:spacing w:before="0" w:after="0"/>
              <w:rPr>
                <w:rFonts w:cs="Open Sans"/>
                <w:sz w:val="22"/>
                <w:szCs w:val="22"/>
              </w:rPr>
            </w:pPr>
            <w:r w:rsidRPr="004D71CE">
              <w:rPr>
                <w:rFonts w:cs="Open Sans"/>
                <w:b/>
                <w:bCs/>
                <w:sz w:val="22"/>
                <w:szCs w:val="22"/>
              </w:rPr>
              <w:t>Collaboration &amp; Influence</w:t>
            </w:r>
          </w:p>
          <w:p w14:paraId="349651EF" w14:textId="032101B6" w:rsidR="00C13580" w:rsidRPr="00C13580" w:rsidRDefault="00C13580" w:rsidP="00C13580">
            <w:pPr>
              <w:numPr>
                <w:ilvl w:val="0"/>
                <w:numId w:val="33"/>
              </w:numPr>
              <w:spacing w:before="0" w:after="0"/>
              <w:rPr>
                <w:rFonts w:cs="Open Sans"/>
                <w:sz w:val="22"/>
                <w:szCs w:val="22"/>
              </w:rPr>
            </w:pPr>
            <w:r w:rsidRPr="00C13580">
              <w:rPr>
                <w:rFonts w:cs="Open Sans"/>
                <w:sz w:val="22"/>
                <w:szCs w:val="22"/>
              </w:rPr>
              <w:t>Lead and influence cross</w:t>
            </w:r>
            <w:r w:rsidRPr="00C13580">
              <w:rPr>
                <w:rFonts w:cs="Open Sans"/>
                <w:sz w:val="22"/>
                <w:szCs w:val="22"/>
              </w:rPr>
              <w:noBreakHyphen/>
              <w:t xml:space="preserve">functional teams across Marketing, Sales, Partnerships and Product. </w:t>
            </w:r>
          </w:p>
          <w:p w14:paraId="05D205D6" w14:textId="30D708F4" w:rsidR="00C13580" w:rsidRPr="00C13580" w:rsidRDefault="00C13580" w:rsidP="00C13580">
            <w:pPr>
              <w:numPr>
                <w:ilvl w:val="0"/>
                <w:numId w:val="33"/>
              </w:numPr>
              <w:spacing w:before="0" w:after="0"/>
              <w:rPr>
                <w:rFonts w:cs="Open Sans"/>
                <w:sz w:val="22"/>
                <w:szCs w:val="22"/>
              </w:rPr>
            </w:pPr>
            <w:r w:rsidRPr="00C13580">
              <w:rPr>
                <w:rFonts w:cs="Open Sans"/>
                <w:sz w:val="22"/>
                <w:szCs w:val="22"/>
              </w:rPr>
              <w:t>Build strong working relationships and communicate effectively with senior leaders and stakeholders.</w:t>
            </w:r>
          </w:p>
          <w:p w14:paraId="09AEEDD1" w14:textId="77777777" w:rsidR="002525A5" w:rsidRDefault="002525A5" w:rsidP="004D71CE">
            <w:pPr>
              <w:spacing w:before="0" w:after="0"/>
              <w:rPr>
                <w:rFonts w:cs="Open Sans"/>
                <w:b/>
                <w:bCs/>
                <w:sz w:val="22"/>
                <w:szCs w:val="22"/>
              </w:rPr>
            </w:pPr>
          </w:p>
          <w:p w14:paraId="2C8A2EC5" w14:textId="71DB6B43" w:rsidR="004D71CE" w:rsidRPr="004D71CE" w:rsidRDefault="004D71CE" w:rsidP="004D71CE">
            <w:pPr>
              <w:spacing w:before="0" w:after="0"/>
              <w:rPr>
                <w:rFonts w:cs="Open Sans"/>
                <w:sz w:val="22"/>
                <w:szCs w:val="22"/>
              </w:rPr>
            </w:pPr>
            <w:r w:rsidRPr="004D71CE">
              <w:rPr>
                <w:rFonts w:cs="Open Sans"/>
                <w:b/>
                <w:bCs/>
                <w:sz w:val="22"/>
                <w:szCs w:val="22"/>
              </w:rPr>
              <w:t>Personal Attributes</w:t>
            </w:r>
          </w:p>
          <w:p w14:paraId="2586D142" w14:textId="5DAB2B8A" w:rsidR="000514DD" w:rsidRPr="000514DD" w:rsidRDefault="000514DD" w:rsidP="000514DD">
            <w:pPr>
              <w:numPr>
                <w:ilvl w:val="0"/>
                <w:numId w:val="34"/>
              </w:numPr>
              <w:spacing w:before="0" w:after="0"/>
              <w:rPr>
                <w:rFonts w:cs="Open Sans"/>
                <w:sz w:val="22"/>
                <w:szCs w:val="22"/>
              </w:rPr>
            </w:pPr>
            <w:r>
              <w:rPr>
                <w:rFonts w:cs="Open Sans"/>
                <w:sz w:val="22"/>
                <w:szCs w:val="22"/>
              </w:rPr>
              <w:t>H</w:t>
            </w:r>
            <w:r w:rsidRPr="000514DD">
              <w:rPr>
                <w:rFonts w:cs="Open Sans"/>
                <w:sz w:val="22"/>
                <w:szCs w:val="22"/>
              </w:rPr>
              <w:t>ighly analytical, detail</w:t>
            </w:r>
            <w:r w:rsidRPr="000514DD">
              <w:rPr>
                <w:rFonts w:cs="Open Sans"/>
                <w:sz w:val="22"/>
                <w:szCs w:val="22"/>
              </w:rPr>
              <w:noBreakHyphen/>
              <w:t xml:space="preserve">oriented and commercially aware. </w:t>
            </w:r>
          </w:p>
          <w:p w14:paraId="4016886C" w14:textId="6668BC88" w:rsidR="000514DD" w:rsidRPr="000514DD" w:rsidRDefault="000514DD" w:rsidP="000514DD">
            <w:pPr>
              <w:numPr>
                <w:ilvl w:val="0"/>
                <w:numId w:val="34"/>
              </w:numPr>
              <w:spacing w:before="0" w:after="0"/>
              <w:rPr>
                <w:rFonts w:cs="Open Sans"/>
                <w:sz w:val="22"/>
                <w:szCs w:val="22"/>
              </w:rPr>
            </w:pPr>
            <w:r w:rsidRPr="000514DD">
              <w:rPr>
                <w:rFonts w:cs="Open Sans"/>
                <w:sz w:val="22"/>
                <w:szCs w:val="22"/>
              </w:rPr>
              <w:t xml:space="preserve">Able to turn complex data into clear, actionable business decisions. </w:t>
            </w:r>
          </w:p>
          <w:p w14:paraId="3B7C80F5" w14:textId="17D01AFC" w:rsidR="000514DD" w:rsidRPr="000514DD" w:rsidRDefault="000514DD" w:rsidP="000514DD">
            <w:pPr>
              <w:numPr>
                <w:ilvl w:val="0"/>
                <w:numId w:val="34"/>
              </w:numPr>
              <w:spacing w:before="0" w:after="0"/>
              <w:rPr>
                <w:rFonts w:cs="Open Sans"/>
                <w:sz w:val="22"/>
                <w:szCs w:val="22"/>
              </w:rPr>
            </w:pPr>
            <w:r w:rsidRPr="000514DD">
              <w:rPr>
                <w:rFonts w:cs="Open Sans"/>
                <w:sz w:val="22"/>
                <w:szCs w:val="22"/>
              </w:rPr>
              <w:t>Results</w:t>
            </w:r>
            <w:r w:rsidRPr="000514DD">
              <w:rPr>
                <w:rFonts w:cs="Open Sans"/>
                <w:sz w:val="22"/>
                <w:szCs w:val="22"/>
              </w:rPr>
              <w:noBreakHyphen/>
              <w:t xml:space="preserve">driven, pragmatic and adaptable. </w:t>
            </w:r>
          </w:p>
          <w:p w14:paraId="326C1C29" w14:textId="6E5DF8AB" w:rsidR="000514DD" w:rsidRPr="000514DD" w:rsidRDefault="000514DD" w:rsidP="000514DD">
            <w:pPr>
              <w:numPr>
                <w:ilvl w:val="0"/>
                <w:numId w:val="34"/>
              </w:numPr>
              <w:spacing w:before="0" w:after="0"/>
              <w:rPr>
                <w:rFonts w:cs="Open Sans"/>
                <w:sz w:val="22"/>
                <w:szCs w:val="22"/>
              </w:rPr>
            </w:pPr>
            <w:r w:rsidRPr="000514DD">
              <w:rPr>
                <w:rFonts w:cs="Open Sans"/>
                <w:sz w:val="22"/>
                <w:szCs w:val="22"/>
              </w:rPr>
              <w:t>Proactive in staying current with performance, channel and market trends.</w:t>
            </w:r>
          </w:p>
          <w:p w14:paraId="4851703B" w14:textId="77777777" w:rsidR="008956C8" w:rsidRPr="008956C8" w:rsidRDefault="008956C8" w:rsidP="008956C8">
            <w:pPr>
              <w:spacing w:before="0" w:after="0"/>
              <w:ind w:left="720"/>
              <w:rPr>
                <w:rFonts w:cs="Open Sans"/>
                <w:sz w:val="22"/>
                <w:szCs w:val="22"/>
              </w:rPr>
            </w:pPr>
          </w:p>
          <w:p w14:paraId="3E721DC0" w14:textId="77777777" w:rsidR="004D71CE" w:rsidRPr="004D71CE" w:rsidRDefault="004D71CE" w:rsidP="004D71CE">
            <w:pPr>
              <w:spacing w:before="0" w:after="0"/>
              <w:rPr>
                <w:rFonts w:cs="Open Sans"/>
                <w:sz w:val="22"/>
                <w:szCs w:val="22"/>
              </w:rPr>
            </w:pPr>
            <w:r w:rsidRPr="004D71CE">
              <w:rPr>
                <w:rFonts w:cs="Open Sans"/>
                <w:b/>
                <w:bCs/>
                <w:sz w:val="22"/>
                <w:szCs w:val="22"/>
              </w:rPr>
              <w:t>Education</w:t>
            </w:r>
          </w:p>
          <w:p w14:paraId="7BDB0675" w14:textId="779B9AB4" w:rsidR="00B55424" w:rsidRPr="00175A10" w:rsidRDefault="00175A10" w:rsidP="00175A10">
            <w:pPr>
              <w:pStyle w:val="ListParagraph"/>
              <w:numPr>
                <w:ilvl w:val="0"/>
                <w:numId w:val="35"/>
              </w:numPr>
              <w:spacing w:before="0" w:after="0"/>
              <w:rPr>
                <w:rFonts w:cs="Open Sans"/>
                <w:b/>
                <w:bCs/>
                <w:sz w:val="22"/>
                <w:szCs w:val="22"/>
              </w:rPr>
            </w:pPr>
            <w:r w:rsidRPr="00175A10">
              <w:rPr>
                <w:rFonts w:cs="Open Sans"/>
                <w:sz w:val="22"/>
                <w:szCs w:val="22"/>
              </w:rPr>
              <w:lastRenderedPageBreak/>
              <w:t>Degree in Business, Marketing, Technology or a related field; relevant industry certifications are a plus.</w:t>
            </w:r>
          </w:p>
          <w:p w14:paraId="2523B240" w14:textId="77777777" w:rsidR="00175A10" w:rsidRPr="00175A10" w:rsidRDefault="00175A10" w:rsidP="00175A10">
            <w:pPr>
              <w:spacing w:before="0" w:after="0"/>
              <w:rPr>
                <w:rFonts w:cs="Open Sans"/>
                <w:b/>
                <w:bCs/>
                <w:sz w:val="22"/>
                <w:szCs w:val="22"/>
              </w:rPr>
            </w:pPr>
          </w:p>
          <w:p w14:paraId="1C93A4A7" w14:textId="77777777" w:rsidR="00B55424" w:rsidRDefault="00B55424" w:rsidP="005E7DA3">
            <w:pPr>
              <w:spacing w:before="0"/>
              <w:rPr>
                <w:rFonts w:cs="Open Sans"/>
                <w:b/>
                <w:bCs/>
                <w:sz w:val="22"/>
                <w:szCs w:val="22"/>
              </w:rPr>
            </w:pPr>
            <w:r w:rsidRPr="00D46DD7">
              <w:rPr>
                <w:rFonts w:cs="Open Sans"/>
                <w:b/>
                <w:bCs/>
                <w:sz w:val="22"/>
                <w:szCs w:val="22"/>
              </w:rPr>
              <w:t>Critical competencies:</w:t>
            </w:r>
          </w:p>
          <w:p w14:paraId="55C0606C" w14:textId="77777777" w:rsidR="00336A24" w:rsidRPr="00336A24" w:rsidRDefault="00336A24" w:rsidP="00336A24">
            <w:pPr>
              <w:spacing w:before="0" w:after="0"/>
              <w:rPr>
                <w:rFonts w:cs="Open Sans"/>
                <w:sz w:val="22"/>
                <w:szCs w:val="22"/>
              </w:rPr>
            </w:pPr>
            <w:r w:rsidRPr="00336A24">
              <w:rPr>
                <w:rFonts w:cs="Open Sans"/>
                <w:b/>
                <w:bCs/>
                <w:sz w:val="22"/>
                <w:szCs w:val="22"/>
              </w:rPr>
              <w:t>Professional Experience</w:t>
            </w:r>
          </w:p>
          <w:p w14:paraId="50666224" w14:textId="7DD11A5A" w:rsidR="00175A10" w:rsidRPr="00175A10" w:rsidRDefault="00DA31EA" w:rsidP="00175A10">
            <w:pPr>
              <w:numPr>
                <w:ilvl w:val="0"/>
                <w:numId w:val="36"/>
              </w:numPr>
              <w:spacing w:before="0" w:after="0"/>
              <w:rPr>
                <w:rFonts w:cs="Open Sans"/>
                <w:sz w:val="22"/>
                <w:szCs w:val="22"/>
              </w:rPr>
            </w:pPr>
            <w:r>
              <w:rPr>
                <w:rFonts w:cs="Open Sans"/>
                <w:sz w:val="22"/>
                <w:szCs w:val="22"/>
              </w:rPr>
              <w:t>4</w:t>
            </w:r>
            <w:r w:rsidR="00175A10" w:rsidRPr="00175A10">
              <w:rPr>
                <w:rFonts w:cs="Open Sans"/>
                <w:sz w:val="22"/>
                <w:szCs w:val="22"/>
              </w:rPr>
              <w:t>–</w:t>
            </w:r>
            <w:r>
              <w:rPr>
                <w:rFonts w:cs="Open Sans"/>
                <w:sz w:val="22"/>
                <w:szCs w:val="22"/>
              </w:rPr>
              <w:t>6</w:t>
            </w:r>
            <w:r w:rsidR="00175A10" w:rsidRPr="00175A10">
              <w:rPr>
                <w:rFonts w:cs="Open Sans"/>
                <w:sz w:val="22"/>
                <w:szCs w:val="22"/>
              </w:rPr>
              <w:t xml:space="preserve">+ years’ experience in </w:t>
            </w:r>
            <w:r w:rsidR="00175A10" w:rsidRPr="00175A10">
              <w:rPr>
                <w:rFonts w:cs="Open Sans"/>
                <w:b/>
                <w:bCs/>
                <w:sz w:val="22"/>
                <w:szCs w:val="22"/>
              </w:rPr>
              <w:t>performance marketing, channel marketing, partner marketing or growth roles</w:t>
            </w:r>
            <w:r w:rsidR="00175A10" w:rsidRPr="00175A10">
              <w:rPr>
                <w:rFonts w:cs="Open Sans"/>
                <w:sz w:val="22"/>
                <w:szCs w:val="22"/>
              </w:rPr>
              <w:t xml:space="preserve">. </w:t>
            </w:r>
            <w:r>
              <w:rPr>
                <w:rFonts w:cs="Open Sans"/>
                <w:sz w:val="22"/>
                <w:szCs w:val="22"/>
              </w:rPr>
              <w:t xml:space="preserve">Must be able to demonstrate both partner marketing experience and performance marketing. </w:t>
            </w:r>
          </w:p>
          <w:p w14:paraId="02CFD1A7" w14:textId="0595AA7B" w:rsidR="00175A10" w:rsidRPr="00175A10" w:rsidRDefault="00175A10" w:rsidP="00175A10">
            <w:pPr>
              <w:numPr>
                <w:ilvl w:val="0"/>
                <w:numId w:val="36"/>
              </w:numPr>
              <w:spacing w:before="0" w:after="0"/>
              <w:rPr>
                <w:rFonts w:cs="Open Sans"/>
                <w:sz w:val="22"/>
                <w:szCs w:val="22"/>
              </w:rPr>
            </w:pPr>
            <w:r w:rsidRPr="00175A10">
              <w:rPr>
                <w:rFonts w:cs="Open Sans"/>
                <w:sz w:val="22"/>
                <w:szCs w:val="22"/>
              </w:rPr>
              <w:t xml:space="preserve">Proven experience improving </w:t>
            </w:r>
            <w:r w:rsidRPr="00175A10">
              <w:rPr>
                <w:rFonts w:cs="Open Sans"/>
                <w:b/>
                <w:bCs/>
                <w:sz w:val="22"/>
                <w:szCs w:val="22"/>
              </w:rPr>
              <w:t>pipeline and revenue performance across direct and indirect channels</w:t>
            </w:r>
            <w:r w:rsidRPr="00175A10">
              <w:rPr>
                <w:rFonts w:cs="Open Sans"/>
                <w:sz w:val="22"/>
                <w:szCs w:val="22"/>
              </w:rPr>
              <w:t xml:space="preserve">. </w:t>
            </w:r>
          </w:p>
          <w:p w14:paraId="79AAAD96" w14:textId="5B8C215C" w:rsidR="00175A10" w:rsidRPr="00175A10" w:rsidRDefault="00175A10" w:rsidP="00175A10">
            <w:pPr>
              <w:numPr>
                <w:ilvl w:val="0"/>
                <w:numId w:val="36"/>
              </w:numPr>
              <w:spacing w:before="0" w:after="0"/>
              <w:rPr>
                <w:rFonts w:cs="Open Sans"/>
                <w:sz w:val="22"/>
                <w:szCs w:val="22"/>
              </w:rPr>
            </w:pPr>
            <w:r w:rsidRPr="00175A10">
              <w:rPr>
                <w:rFonts w:cs="Open Sans"/>
                <w:sz w:val="22"/>
                <w:szCs w:val="22"/>
              </w:rPr>
              <w:t xml:space="preserve">Experience within B2B SaaS or enterprise software environments. </w:t>
            </w:r>
          </w:p>
          <w:p w14:paraId="6AEEF0F2" w14:textId="77777777" w:rsidR="005D2CEA" w:rsidRPr="005D2CEA" w:rsidRDefault="005D2CEA" w:rsidP="005D2CEA">
            <w:pPr>
              <w:spacing w:before="0" w:after="0"/>
              <w:ind w:left="720"/>
              <w:rPr>
                <w:rFonts w:cs="Open Sans"/>
                <w:sz w:val="22"/>
                <w:szCs w:val="22"/>
              </w:rPr>
            </w:pPr>
          </w:p>
          <w:p w14:paraId="5A0D1093" w14:textId="77777777" w:rsidR="00336A24" w:rsidRPr="00336A24" w:rsidRDefault="00336A24" w:rsidP="00336A24">
            <w:pPr>
              <w:spacing w:before="0" w:after="0"/>
              <w:rPr>
                <w:rFonts w:cs="Open Sans"/>
                <w:sz w:val="22"/>
                <w:szCs w:val="22"/>
              </w:rPr>
            </w:pPr>
            <w:r w:rsidRPr="00336A24">
              <w:rPr>
                <w:rFonts w:cs="Open Sans"/>
                <w:b/>
                <w:bCs/>
                <w:sz w:val="22"/>
                <w:szCs w:val="22"/>
              </w:rPr>
              <w:t>Technical Expertise</w:t>
            </w:r>
          </w:p>
          <w:p w14:paraId="14B22F81" w14:textId="7B6A7A27" w:rsidR="009B07C0" w:rsidRPr="009B07C0" w:rsidRDefault="009B07C0" w:rsidP="009B07C0">
            <w:pPr>
              <w:numPr>
                <w:ilvl w:val="0"/>
                <w:numId w:val="37"/>
              </w:numPr>
              <w:spacing w:before="0" w:after="0"/>
              <w:rPr>
                <w:rFonts w:cs="Open Sans"/>
                <w:sz w:val="22"/>
                <w:szCs w:val="22"/>
              </w:rPr>
            </w:pPr>
            <w:r w:rsidRPr="009B07C0">
              <w:rPr>
                <w:rFonts w:cs="Open Sans"/>
                <w:sz w:val="22"/>
                <w:szCs w:val="22"/>
              </w:rPr>
              <w:t xml:space="preserve">Strong capability in marketing analytics and performance reporting (e.g. Google Analytics, Looker, Power BI). </w:t>
            </w:r>
          </w:p>
          <w:p w14:paraId="12D51C64" w14:textId="40C72E6F" w:rsidR="009B07C0" w:rsidRPr="009B07C0" w:rsidRDefault="009B07C0" w:rsidP="009B07C0">
            <w:pPr>
              <w:numPr>
                <w:ilvl w:val="0"/>
                <w:numId w:val="37"/>
              </w:numPr>
              <w:spacing w:before="0" w:after="0"/>
              <w:rPr>
                <w:rFonts w:cs="Open Sans"/>
                <w:sz w:val="22"/>
                <w:szCs w:val="22"/>
              </w:rPr>
            </w:pPr>
            <w:r w:rsidRPr="009B07C0">
              <w:rPr>
                <w:rFonts w:cs="Open Sans"/>
                <w:sz w:val="22"/>
                <w:szCs w:val="22"/>
              </w:rPr>
              <w:t xml:space="preserve">Working knowledge of CRM and marketing automation platforms (e.g. HubSpot). </w:t>
            </w:r>
          </w:p>
          <w:p w14:paraId="14AEE878" w14:textId="22274801" w:rsidR="009B07C0" w:rsidRPr="009B07C0" w:rsidRDefault="009B07C0" w:rsidP="009B07C0">
            <w:pPr>
              <w:numPr>
                <w:ilvl w:val="0"/>
                <w:numId w:val="37"/>
              </w:numPr>
              <w:spacing w:before="0" w:after="0"/>
              <w:rPr>
                <w:rFonts w:cs="Open Sans"/>
                <w:sz w:val="22"/>
                <w:szCs w:val="22"/>
              </w:rPr>
            </w:pPr>
            <w:r w:rsidRPr="009B07C0">
              <w:rPr>
                <w:rFonts w:cs="Open Sans"/>
                <w:sz w:val="22"/>
                <w:szCs w:val="22"/>
              </w:rPr>
              <w:t xml:space="preserve">Experience with paid media, attribution and demand channels. </w:t>
            </w:r>
          </w:p>
          <w:p w14:paraId="151909A8" w14:textId="49E6DB6B" w:rsidR="009B07C0" w:rsidRPr="009B07C0" w:rsidRDefault="009B07C0" w:rsidP="009B07C0">
            <w:pPr>
              <w:numPr>
                <w:ilvl w:val="0"/>
                <w:numId w:val="37"/>
              </w:numPr>
              <w:spacing w:before="0" w:after="0"/>
              <w:rPr>
                <w:rFonts w:cs="Open Sans"/>
                <w:sz w:val="22"/>
                <w:szCs w:val="22"/>
              </w:rPr>
            </w:pPr>
            <w:r w:rsidRPr="009B07C0">
              <w:rPr>
                <w:rFonts w:cs="Open Sans"/>
                <w:sz w:val="22"/>
                <w:szCs w:val="22"/>
              </w:rPr>
              <w:t xml:space="preserve">Strong Excel / Sheets skills for performance and budget analysis. </w:t>
            </w:r>
          </w:p>
          <w:p w14:paraId="7C941F22" w14:textId="2F47BE66" w:rsidR="009B07C0" w:rsidRPr="009B07C0" w:rsidRDefault="009B07C0" w:rsidP="009B07C0">
            <w:pPr>
              <w:numPr>
                <w:ilvl w:val="0"/>
                <w:numId w:val="37"/>
              </w:numPr>
              <w:spacing w:before="0" w:after="0"/>
              <w:rPr>
                <w:rFonts w:cs="Open Sans"/>
                <w:sz w:val="22"/>
                <w:szCs w:val="22"/>
              </w:rPr>
            </w:pPr>
            <w:r w:rsidRPr="009B07C0">
              <w:rPr>
                <w:rFonts w:cs="Open Sans"/>
                <w:sz w:val="22"/>
                <w:szCs w:val="22"/>
              </w:rPr>
              <w:t>Comfortable using AI tools to improve efficiency and insight.</w:t>
            </w:r>
          </w:p>
          <w:p w14:paraId="7650AC56" w14:textId="5D2D1217" w:rsidR="00336A24" w:rsidRPr="00336A24" w:rsidRDefault="00336A24" w:rsidP="007631E5">
            <w:pPr>
              <w:spacing w:before="0" w:after="0"/>
              <w:ind w:left="360"/>
              <w:rPr>
                <w:rFonts w:cs="Open Sans"/>
                <w:sz w:val="22"/>
                <w:szCs w:val="22"/>
              </w:rPr>
            </w:pPr>
          </w:p>
          <w:p w14:paraId="0FF05E2D" w14:textId="77777777" w:rsidR="00336A24" w:rsidRPr="00336A24" w:rsidRDefault="00336A24" w:rsidP="00336A24">
            <w:pPr>
              <w:spacing w:before="0" w:after="0"/>
              <w:rPr>
                <w:rFonts w:cs="Open Sans"/>
                <w:sz w:val="22"/>
                <w:szCs w:val="22"/>
              </w:rPr>
            </w:pPr>
            <w:r w:rsidRPr="00336A24">
              <w:rPr>
                <w:rFonts w:cs="Open Sans"/>
                <w:b/>
                <w:bCs/>
                <w:sz w:val="22"/>
                <w:szCs w:val="22"/>
              </w:rPr>
              <w:t>Core Skills</w:t>
            </w:r>
          </w:p>
          <w:p w14:paraId="6060EC79" w14:textId="6C471746" w:rsidR="004F409A" w:rsidRPr="004F409A" w:rsidRDefault="004F409A" w:rsidP="004F409A">
            <w:pPr>
              <w:numPr>
                <w:ilvl w:val="0"/>
                <w:numId w:val="38"/>
              </w:numPr>
              <w:spacing w:before="0" w:after="0"/>
              <w:rPr>
                <w:rFonts w:cs="Open Sans"/>
                <w:sz w:val="22"/>
                <w:szCs w:val="22"/>
              </w:rPr>
            </w:pPr>
            <w:r w:rsidRPr="004F409A">
              <w:rPr>
                <w:rFonts w:cs="Open Sans"/>
                <w:sz w:val="22"/>
                <w:szCs w:val="22"/>
              </w:rPr>
              <w:t xml:space="preserve">Performance marketing and optimisation </w:t>
            </w:r>
          </w:p>
          <w:p w14:paraId="015CD5C6" w14:textId="0CD07D6D" w:rsidR="004F409A" w:rsidRPr="004F409A" w:rsidRDefault="004F409A" w:rsidP="004F409A">
            <w:pPr>
              <w:numPr>
                <w:ilvl w:val="0"/>
                <w:numId w:val="38"/>
              </w:numPr>
              <w:spacing w:before="0" w:after="0"/>
              <w:rPr>
                <w:rFonts w:cs="Open Sans"/>
                <w:sz w:val="22"/>
                <w:szCs w:val="22"/>
              </w:rPr>
            </w:pPr>
            <w:r w:rsidRPr="004F409A">
              <w:rPr>
                <w:rFonts w:cs="Open Sans"/>
                <w:sz w:val="22"/>
                <w:szCs w:val="22"/>
              </w:rPr>
              <w:t xml:space="preserve">Channel and partner contribution measurement </w:t>
            </w:r>
          </w:p>
          <w:p w14:paraId="6181AB0D" w14:textId="6BCF9C9F" w:rsidR="004F409A" w:rsidRPr="004F409A" w:rsidRDefault="004F409A" w:rsidP="004F409A">
            <w:pPr>
              <w:numPr>
                <w:ilvl w:val="0"/>
                <w:numId w:val="38"/>
              </w:numPr>
              <w:spacing w:before="0" w:after="0"/>
              <w:rPr>
                <w:rFonts w:cs="Open Sans"/>
                <w:sz w:val="22"/>
                <w:szCs w:val="22"/>
              </w:rPr>
            </w:pPr>
            <w:r w:rsidRPr="004F409A">
              <w:rPr>
                <w:rFonts w:cs="Open Sans"/>
                <w:sz w:val="22"/>
                <w:szCs w:val="22"/>
              </w:rPr>
              <w:t xml:space="preserve">Commercial planning and budget management </w:t>
            </w:r>
          </w:p>
          <w:p w14:paraId="468BEC50" w14:textId="7AF5DCF0" w:rsidR="004F409A" w:rsidRPr="004F409A" w:rsidRDefault="004F409A" w:rsidP="004F409A">
            <w:pPr>
              <w:numPr>
                <w:ilvl w:val="0"/>
                <w:numId w:val="38"/>
              </w:numPr>
              <w:spacing w:before="0" w:after="0"/>
              <w:rPr>
                <w:rFonts w:cs="Open Sans"/>
                <w:sz w:val="22"/>
                <w:szCs w:val="22"/>
              </w:rPr>
            </w:pPr>
            <w:r w:rsidRPr="004F409A">
              <w:rPr>
                <w:rFonts w:cs="Open Sans"/>
                <w:sz w:val="22"/>
                <w:szCs w:val="22"/>
              </w:rPr>
              <w:t>Data</w:t>
            </w:r>
            <w:r w:rsidRPr="004F409A">
              <w:rPr>
                <w:rFonts w:cs="Open Sans"/>
                <w:sz w:val="22"/>
                <w:szCs w:val="22"/>
              </w:rPr>
              <w:noBreakHyphen/>
              <w:t xml:space="preserve">driven decision making </w:t>
            </w:r>
          </w:p>
          <w:p w14:paraId="7B20EA7B" w14:textId="6D328E2F" w:rsidR="00336A24" w:rsidRPr="004F409A" w:rsidRDefault="004F409A" w:rsidP="002525A5">
            <w:pPr>
              <w:numPr>
                <w:ilvl w:val="0"/>
                <w:numId w:val="38"/>
              </w:numPr>
              <w:spacing w:before="0" w:after="0"/>
              <w:rPr>
                <w:rFonts w:cs="Open Sans"/>
                <w:sz w:val="22"/>
                <w:szCs w:val="22"/>
              </w:rPr>
            </w:pPr>
            <w:r w:rsidRPr="004F409A">
              <w:rPr>
                <w:rFonts w:cs="Open Sans"/>
                <w:sz w:val="22"/>
                <w:szCs w:val="22"/>
              </w:rPr>
              <w:t xml:space="preserve">Stakeholder influence and collaboration </w:t>
            </w:r>
          </w:p>
          <w:p w14:paraId="3D9571D8" w14:textId="77777777" w:rsidR="00492209" w:rsidRPr="00DB5158" w:rsidRDefault="00492209" w:rsidP="00336A24">
            <w:pPr>
              <w:spacing w:before="0" w:after="0"/>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49A5F8C6" w:rsidR="00D46DD7" w:rsidRDefault="0052729E" w:rsidP="005E7DA3">
            <w:pPr>
              <w:spacing w:before="0" w:after="0"/>
              <w:rPr>
                <w:color w:val="auto"/>
                <w:sz w:val="22"/>
                <w:szCs w:val="22"/>
              </w:rPr>
            </w:pPr>
            <w:r>
              <w:rPr>
                <w:color w:val="auto"/>
                <w:sz w:val="22"/>
                <w:szCs w:val="22"/>
              </w:rPr>
              <w:t>None</w:t>
            </w: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21662BB2"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 xml:space="preserve">We are Zellis Group. The UK and Ireland’s leading provider of </w:t>
            </w:r>
            <w:r w:rsidR="005741E4">
              <w:rPr>
                <w:rFonts w:ascii="Open Sans" w:hAnsi="Open Sans" w:cs="Open Sans"/>
                <w:sz w:val="22"/>
                <w:szCs w:val="22"/>
              </w:rPr>
              <w:t>HR</w:t>
            </w:r>
            <w:r w:rsidR="006619C9">
              <w:rPr>
                <w:rFonts w:ascii="Open Sans" w:hAnsi="Open Sans" w:cs="Open Sans"/>
                <w:sz w:val="22"/>
                <w:szCs w:val="22"/>
              </w:rPr>
              <w:t>,</w:t>
            </w:r>
            <w:r w:rsidR="005741E4">
              <w:rPr>
                <w:rFonts w:ascii="Open Sans" w:hAnsi="Open Sans" w:cs="Open Sans"/>
                <w:sz w:val="22"/>
                <w:szCs w:val="22"/>
              </w:rPr>
              <w:t xml:space="preserve"> </w:t>
            </w:r>
            <w:r w:rsidR="006619C9">
              <w:rPr>
                <w:rFonts w:ascii="Open Sans" w:hAnsi="Open Sans" w:cs="Open Sans"/>
                <w:sz w:val="22"/>
                <w:szCs w:val="22"/>
              </w:rPr>
              <w:t>P</w:t>
            </w:r>
            <w:r w:rsidRPr="00997043">
              <w:rPr>
                <w:rFonts w:ascii="Open Sans" w:hAnsi="Open Sans" w:cs="Open Sans"/>
                <w:sz w:val="22"/>
                <w:szCs w:val="22"/>
              </w:rPr>
              <w:t xml:space="preserve">ay, </w:t>
            </w:r>
            <w:r w:rsidR="005741E4">
              <w:rPr>
                <w:rFonts w:ascii="Open Sans" w:hAnsi="Open Sans" w:cs="Open Sans"/>
                <w:sz w:val="22"/>
                <w:szCs w:val="22"/>
              </w:rPr>
              <w:t xml:space="preserve">WFM, </w:t>
            </w:r>
            <w:r w:rsidRPr="00997043">
              <w:rPr>
                <w:rFonts w:ascii="Open Sans" w:hAnsi="Open Sans" w:cs="Open Sans"/>
                <w:sz w:val="22"/>
                <w:szCs w:val="22"/>
              </w:rPr>
              <w:t>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6A45003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lastRenderedPageBreak/>
              <w:t xml:space="preserve">We have over </w:t>
            </w:r>
            <w:r w:rsidR="005741E4">
              <w:rPr>
                <w:rFonts w:ascii="Open Sans" w:hAnsi="Open Sans" w:cs="Open Sans"/>
                <w:sz w:val="22"/>
                <w:szCs w:val="22"/>
              </w:rPr>
              <w:t>6</w:t>
            </w:r>
            <w:r w:rsidRPr="00997043">
              <w:rPr>
                <w:rFonts w:ascii="Open Sans" w:hAnsi="Open Sans" w:cs="Open Sans"/>
                <w:sz w:val="22"/>
                <w:szCs w:val="22"/>
              </w:rPr>
              <w:t>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615D5" w14:textId="77777777" w:rsidR="007B6C55" w:rsidRDefault="007B6C55" w:rsidP="00687141">
      <w:r>
        <w:separator/>
      </w:r>
    </w:p>
    <w:p w14:paraId="6AF06132" w14:textId="77777777" w:rsidR="007B6C55" w:rsidRDefault="007B6C55"/>
    <w:p w14:paraId="22CDACAF" w14:textId="77777777" w:rsidR="007B6C55" w:rsidRDefault="007B6C55"/>
  </w:endnote>
  <w:endnote w:type="continuationSeparator" w:id="0">
    <w:p w14:paraId="3FECDCFB" w14:textId="77777777" w:rsidR="007B6C55" w:rsidRDefault="007B6C55" w:rsidP="00687141">
      <w:r>
        <w:continuationSeparator/>
      </w:r>
    </w:p>
    <w:p w14:paraId="7CE65695" w14:textId="77777777" w:rsidR="007B6C55" w:rsidRDefault="007B6C55"/>
    <w:p w14:paraId="2B948452" w14:textId="77777777" w:rsidR="007B6C55" w:rsidRDefault="007B6C55"/>
  </w:endnote>
  <w:endnote w:type="continuationNotice" w:id="1">
    <w:p w14:paraId="067FD910" w14:textId="77777777" w:rsidR="007B6C55" w:rsidRDefault="007B6C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8A46F011-E533-4A0F-B24D-7D5A0A014124}"/>
    <w:embedBold r:id="rId2" w:fontKey="{D875FCD4-2E20-4AC9-BA14-B979E591EBFF}"/>
    <w:embedItalic r:id="rId3" w:fontKey="{90A5BA2E-685B-47E5-B424-C81457260D11}"/>
    <w:embedBoldItalic r:id="rId4" w:fontKey="{F71F53E4-5120-4398-85E5-8BBF8B4A68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55DDD048-CAA4-4F4C-9FFA-E4B28A9DDE03}"/>
  </w:font>
  <w:font w:name="Overpass Black">
    <w:panose1 w:val="00000A00000000000000"/>
    <w:charset w:val="00"/>
    <w:family w:val="auto"/>
    <w:pitch w:val="variable"/>
    <w:sig w:usb0="00000007" w:usb1="00000020" w:usb2="00000000" w:usb3="00000000" w:csb0="00000093" w:csb1="00000000"/>
    <w:embedRegular r:id="rId6" w:fontKey="{F08B1B55-8FD5-4C3F-A9CC-29594C193A1B}"/>
    <w:embedBold r:id="rId7" w:fontKey="{14E669E8-80D4-427F-B90E-C06D7BDF11A6}"/>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7E7A70B1-0C3E-4D4C-B581-D463FD5A0530}"/>
    <w:embedBold r:id="rId9" w:fontKey="{B98DE4AE-D8B4-455B-A791-BE929C6FE745}"/>
  </w:font>
  <w:font w:name="Segoe UI">
    <w:panose1 w:val="020B0502040204020203"/>
    <w:charset w:val="00"/>
    <w:family w:val="swiss"/>
    <w:pitch w:val="variable"/>
    <w:sig w:usb0="E4002EFF" w:usb1="C000E47F" w:usb2="00000009" w:usb3="00000000" w:csb0="000001FF" w:csb1="00000000"/>
    <w:embedRegular r:id="rId10" w:fontKey="{2155D47D-5B03-46EE-9CD7-3F5EDC26FF2F}"/>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91291B3D-C443-4B66-9811-AB0263F69B0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B556A50"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649EF" w14:textId="77777777" w:rsidR="007B6C55" w:rsidRDefault="007B6C55" w:rsidP="00687141">
      <w:r>
        <w:separator/>
      </w:r>
    </w:p>
    <w:p w14:paraId="04CF440C" w14:textId="77777777" w:rsidR="007B6C55" w:rsidRDefault="007B6C55"/>
    <w:p w14:paraId="1E723B41" w14:textId="77777777" w:rsidR="007B6C55" w:rsidRDefault="007B6C55"/>
  </w:footnote>
  <w:footnote w:type="continuationSeparator" w:id="0">
    <w:p w14:paraId="0DA93114" w14:textId="77777777" w:rsidR="007B6C55" w:rsidRDefault="007B6C55" w:rsidP="00687141">
      <w:r>
        <w:continuationSeparator/>
      </w:r>
    </w:p>
    <w:p w14:paraId="2ECC72DB" w14:textId="77777777" w:rsidR="007B6C55" w:rsidRDefault="007B6C55"/>
    <w:p w14:paraId="745F03F0" w14:textId="77777777" w:rsidR="007B6C55" w:rsidRDefault="007B6C55"/>
  </w:footnote>
  <w:footnote w:type="continuationNotice" w:id="1">
    <w:p w14:paraId="7E4C4782" w14:textId="77777777" w:rsidR="007B6C55" w:rsidRDefault="007B6C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5C3BA9B7" w:rsidR="00E45913" w:rsidRDefault="00401727" w:rsidP="00E45913">
    <w:pPr>
      <w:pStyle w:val="Header"/>
    </w:pPr>
    <w:r>
      <w:t>head of Performance &amp; Channel Market</w:t>
    </w:r>
    <w:r w:rsidR="00031D99">
      <w:t>ing</w:t>
    </w:r>
    <w:r w:rsidR="00E45913">
      <w:t xml:space="preserv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D6FD0"/>
    <w:multiLevelType w:val="multilevel"/>
    <w:tmpl w:val="8040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B909E2"/>
    <w:multiLevelType w:val="multilevel"/>
    <w:tmpl w:val="B49A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9B5833"/>
    <w:multiLevelType w:val="multilevel"/>
    <w:tmpl w:val="B1B0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31137F"/>
    <w:multiLevelType w:val="multilevel"/>
    <w:tmpl w:val="4B64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4C5945"/>
    <w:multiLevelType w:val="multilevel"/>
    <w:tmpl w:val="DAF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F44D59"/>
    <w:multiLevelType w:val="multilevel"/>
    <w:tmpl w:val="4D70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586AEC"/>
    <w:multiLevelType w:val="multilevel"/>
    <w:tmpl w:val="5A02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F13E2E"/>
    <w:multiLevelType w:val="multilevel"/>
    <w:tmpl w:val="3F84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265F8D"/>
    <w:multiLevelType w:val="multilevel"/>
    <w:tmpl w:val="CBD2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2" w15:restartNumberingAfterBreak="0">
    <w:nsid w:val="563B4E23"/>
    <w:multiLevelType w:val="multilevel"/>
    <w:tmpl w:val="B11E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CB79A1"/>
    <w:multiLevelType w:val="multilevel"/>
    <w:tmpl w:val="CD8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BE7220"/>
    <w:multiLevelType w:val="multilevel"/>
    <w:tmpl w:val="324C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3"/>
  </w:num>
  <w:num w:numId="2" w16cid:durableId="969550695">
    <w:abstractNumId w:val="31"/>
  </w:num>
  <w:num w:numId="3" w16cid:durableId="1930651601">
    <w:abstractNumId w:val="11"/>
  </w:num>
  <w:num w:numId="4" w16cid:durableId="178937627">
    <w:abstractNumId w:val="15"/>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8"/>
  </w:num>
  <w:num w:numId="16" w16cid:durableId="686255416">
    <w:abstractNumId w:val="35"/>
  </w:num>
  <w:num w:numId="17" w16cid:durableId="532235168">
    <w:abstractNumId w:val="29"/>
  </w:num>
  <w:num w:numId="18" w16cid:durableId="960037672">
    <w:abstractNumId w:val="26"/>
  </w:num>
  <w:num w:numId="19" w16cid:durableId="813447068">
    <w:abstractNumId w:val="24"/>
  </w:num>
  <w:num w:numId="20" w16cid:durableId="438063856">
    <w:abstractNumId w:val="10"/>
  </w:num>
  <w:num w:numId="21" w16cid:durableId="106049172">
    <w:abstractNumId w:val="20"/>
  </w:num>
  <w:num w:numId="22" w16cid:durableId="299700190">
    <w:abstractNumId w:val="40"/>
  </w:num>
  <w:num w:numId="23" w16cid:durableId="1927878311">
    <w:abstractNumId w:val="27"/>
  </w:num>
  <w:num w:numId="24" w16cid:durableId="152186759">
    <w:abstractNumId w:val="42"/>
  </w:num>
  <w:num w:numId="25" w16cid:durableId="1206332717">
    <w:abstractNumId w:val="18"/>
  </w:num>
  <w:num w:numId="26" w16cid:durableId="729419676">
    <w:abstractNumId w:val="37"/>
  </w:num>
  <w:num w:numId="27" w16cid:durableId="375087360">
    <w:abstractNumId w:val="12"/>
  </w:num>
  <w:num w:numId="28" w16cid:durableId="1961951478">
    <w:abstractNumId w:val="38"/>
  </w:num>
  <w:num w:numId="29" w16cid:durableId="728382177">
    <w:abstractNumId w:val="41"/>
  </w:num>
  <w:num w:numId="30" w16cid:durableId="408312935">
    <w:abstractNumId w:val="17"/>
  </w:num>
  <w:num w:numId="31" w16cid:durableId="1454320805">
    <w:abstractNumId w:val="36"/>
  </w:num>
  <w:num w:numId="32" w16cid:durableId="1402866208">
    <w:abstractNumId w:val="13"/>
  </w:num>
  <w:num w:numId="33" w16cid:durableId="796725529">
    <w:abstractNumId w:val="23"/>
  </w:num>
  <w:num w:numId="34" w16cid:durableId="1342388969">
    <w:abstractNumId w:val="21"/>
  </w:num>
  <w:num w:numId="35" w16cid:durableId="553925643">
    <w:abstractNumId w:val="30"/>
  </w:num>
  <w:num w:numId="36" w16cid:durableId="1614480639">
    <w:abstractNumId w:val="14"/>
  </w:num>
  <w:num w:numId="37" w16cid:durableId="493759321">
    <w:abstractNumId w:val="32"/>
  </w:num>
  <w:num w:numId="38" w16cid:durableId="1620725497">
    <w:abstractNumId w:val="22"/>
  </w:num>
  <w:num w:numId="39" w16cid:durableId="1898471977">
    <w:abstractNumId w:val="16"/>
  </w:num>
  <w:num w:numId="40" w16cid:durableId="1726029278">
    <w:abstractNumId w:val="39"/>
  </w:num>
  <w:num w:numId="41" w16cid:durableId="1462308695">
    <w:abstractNumId w:val="19"/>
  </w:num>
  <w:num w:numId="42" w16cid:durableId="439450925">
    <w:abstractNumId w:val="34"/>
  </w:num>
  <w:num w:numId="43" w16cid:durableId="111628897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7F7C"/>
    <w:rsid w:val="000224E0"/>
    <w:rsid w:val="00023CF1"/>
    <w:rsid w:val="0002436B"/>
    <w:rsid w:val="00024673"/>
    <w:rsid w:val="00026C63"/>
    <w:rsid w:val="00031D99"/>
    <w:rsid w:val="00033DC6"/>
    <w:rsid w:val="00034041"/>
    <w:rsid w:val="00034C8B"/>
    <w:rsid w:val="00035815"/>
    <w:rsid w:val="000406E7"/>
    <w:rsid w:val="00042E1E"/>
    <w:rsid w:val="000447D9"/>
    <w:rsid w:val="00044CE4"/>
    <w:rsid w:val="000514DD"/>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17F7"/>
    <w:rsid w:val="000A25B4"/>
    <w:rsid w:val="000A440E"/>
    <w:rsid w:val="000B4336"/>
    <w:rsid w:val="000B55C6"/>
    <w:rsid w:val="000B563C"/>
    <w:rsid w:val="000B5E6E"/>
    <w:rsid w:val="000B6DA3"/>
    <w:rsid w:val="000B75D5"/>
    <w:rsid w:val="000C2417"/>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5CF"/>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1BE6"/>
    <w:rsid w:val="00142FA3"/>
    <w:rsid w:val="00145578"/>
    <w:rsid w:val="00145B0A"/>
    <w:rsid w:val="0015161A"/>
    <w:rsid w:val="001516B2"/>
    <w:rsid w:val="00153A76"/>
    <w:rsid w:val="0015546E"/>
    <w:rsid w:val="00157A43"/>
    <w:rsid w:val="00157F6A"/>
    <w:rsid w:val="001616DF"/>
    <w:rsid w:val="001622B7"/>
    <w:rsid w:val="001634B3"/>
    <w:rsid w:val="0016385A"/>
    <w:rsid w:val="00165D8A"/>
    <w:rsid w:val="001700CD"/>
    <w:rsid w:val="00172578"/>
    <w:rsid w:val="00175A10"/>
    <w:rsid w:val="0017739E"/>
    <w:rsid w:val="001839E4"/>
    <w:rsid w:val="00186426"/>
    <w:rsid w:val="00187511"/>
    <w:rsid w:val="001904AD"/>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4680A"/>
    <w:rsid w:val="00247061"/>
    <w:rsid w:val="002511D2"/>
    <w:rsid w:val="002525A5"/>
    <w:rsid w:val="0025309B"/>
    <w:rsid w:val="00253C6A"/>
    <w:rsid w:val="00253EB2"/>
    <w:rsid w:val="00254F08"/>
    <w:rsid w:val="00256E67"/>
    <w:rsid w:val="00263DD3"/>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57F6"/>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5D8"/>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6A24"/>
    <w:rsid w:val="0033707C"/>
    <w:rsid w:val="003408BB"/>
    <w:rsid w:val="00340DCC"/>
    <w:rsid w:val="003442A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97EC6"/>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3F6735"/>
    <w:rsid w:val="00401727"/>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5583"/>
    <w:rsid w:val="004566DA"/>
    <w:rsid w:val="00460B76"/>
    <w:rsid w:val="004618A5"/>
    <w:rsid w:val="004622B4"/>
    <w:rsid w:val="004709A6"/>
    <w:rsid w:val="004741D8"/>
    <w:rsid w:val="0047532C"/>
    <w:rsid w:val="00476B2C"/>
    <w:rsid w:val="00481C74"/>
    <w:rsid w:val="004820A9"/>
    <w:rsid w:val="00491909"/>
    <w:rsid w:val="00492209"/>
    <w:rsid w:val="00496999"/>
    <w:rsid w:val="00496FFF"/>
    <w:rsid w:val="00497F4C"/>
    <w:rsid w:val="004A1556"/>
    <w:rsid w:val="004A2071"/>
    <w:rsid w:val="004A335F"/>
    <w:rsid w:val="004A49A2"/>
    <w:rsid w:val="004A7F7D"/>
    <w:rsid w:val="004B0DB4"/>
    <w:rsid w:val="004B14A1"/>
    <w:rsid w:val="004B6176"/>
    <w:rsid w:val="004B64A6"/>
    <w:rsid w:val="004B6CC0"/>
    <w:rsid w:val="004B6D4A"/>
    <w:rsid w:val="004C369F"/>
    <w:rsid w:val="004C4041"/>
    <w:rsid w:val="004D3AC6"/>
    <w:rsid w:val="004D4963"/>
    <w:rsid w:val="004D6128"/>
    <w:rsid w:val="004D71CE"/>
    <w:rsid w:val="004D7FE8"/>
    <w:rsid w:val="004E081B"/>
    <w:rsid w:val="004E1052"/>
    <w:rsid w:val="004E13F4"/>
    <w:rsid w:val="004E46F8"/>
    <w:rsid w:val="004F32DC"/>
    <w:rsid w:val="004F409A"/>
    <w:rsid w:val="004F67D5"/>
    <w:rsid w:val="004F6BA0"/>
    <w:rsid w:val="00507210"/>
    <w:rsid w:val="005072FF"/>
    <w:rsid w:val="0050758D"/>
    <w:rsid w:val="00507869"/>
    <w:rsid w:val="00520096"/>
    <w:rsid w:val="00522D6B"/>
    <w:rsid w:val="00524746"/>
    <w:rsid w:val="00525017"/>
    <w:rsid w:val="0052729E"/>
    <w:rsid w:val="00531C65"/>
    <w:rsid w:val="00533095"/>
    <w:rsid w:val="00533459"/>
    <w:rsid w:val="00534941"/>
    <w:rsid w:val="005360D7"/>
    <w:rsid w:val="00540090"/>
    <w:rsid w:val="00542224"/>
    <w:rsid w:val="00546D77"/>
    <w:rsid w:val="005505CA"/>
    <w:rsid w:val="0055303C"/>
    <w:rsid w:val="0055405E"/>
    <w:rsid w:val="005560FA"/>
    <w:rsid w:val="005567B2"/>
    <w:rsid w:val="00556A9A"/>
    <w:rsid w:val="0056124F"/>
    <w:rsid w:val="00561B70"/>
    <w:rsid w:val="005624FA"/>
    <w:rsid w:val="00563D94"/>
    <w:rsid w:val="00564D65"/>
    <w:rsid w:val="005668D7"/>
    <w:rsid w:val="00567795"/>
    <w:rsid w:val="005740E5"/>
    <w:rsid w:val="005741E4"/>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2CD6"/>
    <w:rsid w:val="005D2CEA"/>
    <w:rsid w:val="005D67FA"/>
    <w:rsid w:val="005E02CB"/>
    <w:rsid w:val="005E04AD"/>
    <w:rsid w:val="005E1DA6"/>
    <w:rsid w:val="005E2291"/>
    <w:rsid w:val="005E2C86"/>
    <w:rsid w:val="005E2ED5"/>
    <w:rsid w:val="005E55AD"/>
    <w:rsid w:val="005E5CDB"/>
    <w:rsid w:val="005E694C"/>
    <w:rsid w:val="005E69F0"/>
    <w:rsid w:val="005E7DA3"/>
    <w:rsid w:val="005E7E91"/>
    <w:rsid w:val="005F0978"/>
    <w:rsid w:val="005F09EA"/>
    <w:rsid w:val="005F16FE"/>
    <w:rsid w:val="005F2B71"/>
    <w:rsid w:val="005F2D8A"/>
    <w:rsid w:val="00607E4F"/>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19C9"/>
    <w:rsid w:val="006625F4"/>
    <w:rsid w:val="006631CD"/>
    <w:rsid w:val="006661EF"/>
    <w:rsid w:val="00670266"/>
    <w:rsid w:val="00672BE4"/>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C3C60"/>
    <w:rsid w:val="006C567E"/>
    <w:rsid w:val="006D0AC7"/>
    <w:rsid w:val="006D2CC6"/>
    <w:rsid w:val="006D50BD"/>
    <w:rsid w:val="006D6130"/>
    <w:rsid w:val="006E13DA"/>
    <w:rsid w:val="006E15D5"/>
    <w:rsid w:val="006E34C0"/>
    <w:rsid w:val="006E506F"/>
    <w:rsid w:val="006E5721"/>
    <w:rsid w:val="006E601B"/>
    <w:rsid w:val="006E7728"/>
    <w:rsid w:val="006F0526"/>
    <w:rsid w:val="006F067C"/>
    <w:rsid w:val="006F276E"/>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2F1A"/>
    <w:rsid w:val="007565B0"/>
    <w:rsid w:val="007631E5"/>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B6C55"/>
    <w:rsid w:val="007B70CE"/>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30D5"/>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476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956C8"/>
    <w:rsid w:val="008A3101"/>
    <w:rsid w:val="008A477E"/>
    <w:rsid w:val="008A7F7F"/>
    <w:rsid w:val="008B00F0"/>
    <w:rsid w:val="008B1459"/>
    <w:rsid w:val="008B2D5A"/>
    <w:rsid w:val="008C0D0D"/>
    <w:rsid w:val="008C0D61"/>
    <w:rsid w:val="008C3408"/>
    <w:rsid w:val="008C3570"/>
    <w:rsid w:val="008C370C"/>
    <w:rsid w:val="008D1C7A"/>
    <w:rsid w:val="008D1D41"/>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1DEF"/>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37D6"/>
    <w:rsid w:val="00984CDF"/>
    <w:rsid w:val="00984F4E"/>
    <w:rsid w:val="00986A75"/>
    <w:rsid w:val="0098716A"/>
    <w:rsid w:val="0099321F"/>
    <w:rsid w:val="009970F2"/>
    <w:rsid w:val="009A1637"/>
    <w:rsid w:val="009A180B"/>
    <w:rsid w:val="009A6473"/>
    <w:rsid w:val="009B07C0"/>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CA8"/>
    <w:rsid w:val="00A05F15"/>
    <w:rsid w:val="00A15760"/>
    <w:rsid w:val="00A17AE7"/>
    <w:rsid w:val="00A17D07"/>
    <w:rsid w:val="00A20F2F"/>
    <w:rsid w:val="00A2504B"/>
    <w:rsid w:val="00A26AAD"/>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573"/>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B4DF9"/>
    <w:rsid w:val="00BC05C9"/>
    <w:rsid w:val="00BC177A"/>
    <w:rsid w:val="00BC2273"/>
    <w:rsid w:val="00BC3F27"/>
    <w:rsid w:val="00BC5AFD"/>
    <w:rsid w:val="00BC64C6"/>
    <w:rsid w:val="00BD3929"/>
    <w:rsid w:val="00BD393F"/>
    <w:rsid w:val="00BD5093"/>
    <w:rsid w:val="00BD5FFF"/>
    <w:rsid w:val="00BD6207"/>
    <w:rsid w:val="00BD698C"/>
    <w:rsid w:val="00BD7004"/>
    <w:rsid w:val="00BE0B63"/>
    <w:rsid w:val="00BE1821"/>
    <w:rsid w:val="00BE21CC"/>
    <w:rsid w:val="00BE268D"/>
    <w:rsid w:val="00BE2B28"/>
    <w:rsid w:val="00BE5B3B"/>
    <w:rsid w:val="00BF4A07"/>
    <w:rsid w:val="00BF4EBA"/>
    <w:rsid w:val="00C043CA"/>
    <w:rsid w:val="00C0602E"/>
    <w:rsid w:val="00C06159"/>
    <w:rsid w:val="00C10435"/>
    <w:rsid w:val="00C13580"/>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920"/>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208C"/>
    <w:rsid w:val="00CC3181"/>
    <w:rsid w:val="00CD280B"/>
    <w:rsid w:val="00CD37C6"/>
    <w:rsid w:val="00CD564D"/>
    <w:rsid w:val="00CD60A1"/>
    <w:rsid w:val="00CE041B"/>
    <w:rsid w:val="00CE07D1"/>
    <w:rsid w:val="00CE1820"/>
    <w:rsid w:val="00CE3BE3"/>
    <w:rsid w:val="00CE5C3A"/>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1C3D"/>
    <w:rsid w:val="00D52171"/>
    <w:rsid w:val="00D54E36"/>
    <w:rsid w:val="00D55226"/>
    <w:rsid w:val="00D55CA9"/>
    <w:rsid w:val="00D55D77"/>
    <w:rsid w:val="00D57AD0"/>
    <w:rsid w:val="00D60823"/>
    <w:rsid w:val="00D64712"/>
    <w:rsid w:val="00D65C7E"/>
    <w:rsid w:val="00D67192"/>
    <w:rsid w:val="00D7206C"/>
    <w:rsid w:val="00D72579"/>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31EA"/>
    <w:rsid w:val="00DA4819"/>
    <w:rsid w:val="00DA66D6"/>
    <w:rsid w:val="00DB1A2E"/>
    <w:rsid w:val="00DB32B7"/>
    <w:rsid w:val="00DB3462"/>
    <w:rsid w:val="00DB5158"/>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E776F"/>
    <w:rsid w:val="00DF0295"/>
    <w:rsid w:val="00DF081C"/>
    <w:rsid w:val="00DF1195"/>
    <w:rsid w:val="00DF2052"/>
    <w:rsid w:val="00DF21CF"/>
    <w:rsid w:val="00DF41AD"/>
    <w:rsid w:val="00DF448E"/>
    <w:rsid w:val="00DF4DA3"/>
    <w:rsid w:val="00DF7F64"/>
    <w:rsid w:val="00E01ED0"/>
    <w:rsid w:val="00E01FE2"/>
    <w:rsid w:val="00E05703"/>
    <w:rsid w:val="00E11B28"/>
    <w:rsid w:val="00E11D8C"/>
    <w:rsid w:val="00E123B4"/>
    <w:rsid w:val="00E12B28"/>
    <w:rsid w:val="00E1484B"/>
    <w:rsid w:val="00E17A8C"/>
    <w:rsid w:val="00E2060B"/>
    <w:rsid w:val="00E24938"/>
    <w:rsid w:val="00E31692"/>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3FE"/>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96EEE"/>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371B"/>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996</Words>
  <Characters>6146</Characters>
  <Application>Microsoft Office Word</Application>
  <DocSecurity>2</DocSecurity>
  <Lines>167</Lines>
  <Paragraphs>85</Paragraphs>
  <ScaleCrop>false</ScaleCrop>
  <Company>Zellis</Company>
  <LinksUpToDate>false</LinksUpToDate>
  <CharactersWithSpaces>7118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31</cp:revision>
  <cp:lastPrinted>2023-04-05T11:01:00Z</cp:lastPrinted>
  <dcterms:created xsi:type="dcterms:W3CDTF">2026-03-10T20:43:00Z</dcterms:created>
  <dcterms:modified xsi:type="dcterms:W3CDTF">2026-03-10T21:12:00Z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y fmtid="{D5CDD505-2E9C-101B-9397-08002B2CF9AE}" pid="13" name="Document_x0020_Type">
    <vt:lpwstr>5;#Template|af5e13b1-fcd9-4438-a381-386a4ef1b2c1</vt:lpwstr>
  </property>
  <property fmtid="{D5CDD505-2E9C-101B-9397-08002B2CF9AE}" pid="14" name="Department_x0020__x002d__x0020_MyHub">
    <vt:lpwstr>1;#People|f4465c00-6c8d-4413-bc8e-3c4810a1da8f</vt:lpwstr>
  </property>
</Properties>
</file>