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37933D72" w:rsidR="00EF08D0" w:rsidRDefault="007530CD" w:rsidP="005E7DA3">
      <w:pPr>
        <w:pStyle w:val="Heading1"/>
        <w:spacing w:before="0" w:after="0"/>
      </w:pPr>
      <w:r>
        <w:t>Business Development Representative</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775E2084" w:rsidR="006815E7" w:rsidRPr="00D46DD7" w:rsidRDefault="00D52171" w:rsidP="005E7DA3">
            <w:pPr>
              <w:spacing w:before="0" w:after="0"/>
              <w:rPr>
                <w:b w:val="0"/>
                <w:bCs/>
                <w:color w:val="auto"/>
                <w:sz w:val="22"/>
                <w:szCs w:val="22"/>
              </w:rPr>
            </w:pPr>
            <w:r w:rsidRPr="00D46DD7">
              <w:rPr>
                <w:b w:val="0"/>
                <w:bCs/>
                <w:color w:val="auto"/>
                <w:sz w:val="22"/>
                <w:szCs w:val="22"/>
              </w:rPr>
              <w:t>E</w:t>
            </w:r>
            <w:r w:rsidR="007530CD">
              <w:rPr>
                <w:b w:val="0"/>
                <w:bCs/>
                <w:color w:val="auto"/>
                <w:sz w:val="22"/>
                <w:szCs w:val="22"/>
              </w:rPr>
              <w:t>BDR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CEB4024" w:rsidR="006815E7" w:rsidRPr="00D46DD7" w:rsidRDefault="007530CD" w:rsidP="005E7DA3">
            <w:pPr>
              <w:spacing w:before="0" w:after="0"/>
              <w:rPr>
                <w:bCs/>
                <w:color w:val="auto"/>
                <w:sz w:val="22"/>
                <w:szCs w:val="22"/>
              </w:rPr>
            </w:pPr>
            <w:r>
              <w:rPr>
                <w:bCs/>
                <w:color w:val="auto"/>
                <w:sz w:val="22"/>
                <w:szCs w:val="22"/>
              </w:rPr>
              <w:t>Respective Head of Demand Gen stream, e.g. Public, Private</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081F968D" w:rsidR="006815E7" w:rsidRPr="00D46DD7" w:rsidRDefault="00D52171" w:rsidP="005E7DA3">
            <w:pPr>
              <w:spacing w:before="0" w:after="0"/>
              <w:rPr>
                <w:bCs/>
                <w:color w:val="auto"/>
                <w:sz w:val="22"/>
                <w:szCs w:val="22"/>
              </w:rPr>
            </w:pPr>
            <w:r w:rsidRPr="00D46DD7">
              <w:rPr>
                <w:bCs/>
                <w:color w:val="auto"/>
                <w:sz w:val="22"/>
                <w:szCs w:val="22"/>
              </w:rPr>
              <w:t xml:space="preserve">Hybrid </w:t>
            </w:r>
            <w:r w:rsidR="007530CD">
              <w:rPr>
                <w:bCs/>
                <w:color w:val="auto"/>
                <w:sz w:val="22"/>
                <w:szCs w:val="22"/>
              </w:rPr>
              <w:t>–</w:t>
            </w:r>
            <w:r w:rsidRPr="00D46DD7">
              <w:rPr>
                <w:bCs/>
                <w:color w:val="auto"/>
                <w:sz w:val="22"/>
                <w:szCs w:val="22"/>
              </w:rPr>
              <w:t xml:space="preserve"> </w:t>
            </w:r>
            <w:r w:rsidR="007530CD">
              <w:rPr>
                <w:rFonts w:cs="Open Sans"/>
                <w:bCs/>
                <w:sz w:val="22"/>
                <w:szCs w:val="22"/>
              </w:rPr>
              <w:t>Watford or Peterborough</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17BED234" w14:textId="55399449" w:rsidR="007530CD" w:rsidRPr="00D46DD7" w:rsidRDefault="007530CD" w:rsidP="007530CD">
            <w:pPr>
              <w:spacing w:before="0" w:after="0"/>
              <w:rPr>
                <w:bCs/>
                <w:color w:val="auto"/>
                <w:sz w:val="22"/>
                <w:szCs w:val="22"/>
              </w:rPr>
            </w:pPr>
            <w:r>
              <w:rPr>
                <w:bCs/>
                <w:color w:val="auto"/>
                <w:sz w:val="22"/>
                <w:szCs w:val="22"/>
              </w:rPr>
              <w:t>0</w:t>
            </w:r>
          </w:p>
          <w:p w14:paraId="6B4315A2" w14:textId="6888864A"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5022D8B7" w14:textId="77777777" w:rsidR="007849F0" w:rsidRDefault="007849F0" w:rsidP="007541A1">
            <w:pPr>
              <w:spacing w:before="0" w:after="0"/>
              <w:rPr>
                <w:color w:val="auto"/>
                <w:sz w:val="22"/>
                <w:szCs w:val="22"/>
              </w:rPr>
            </w:pPr>
            <w:r w:rsidRPr="007849F0">
              <w:rPr>
                <w:color w:val="auto"/>
                <w:sz w:val="22"/>
                <w:szCs w:val="22"/>
              </w:rPr>
              <w:t xml:space="preserve">As a key member of our Demand Generation team, you will play a vital role in driving both new business and nurturing existing lead pipelines to support Zellis' ambitious growth plans. Working to defined targets, you will generate qualified leads and build a robust sales pipeline through strategic inbound and outbound activities. In this position, you'll execute multi-channel demand generation strategies specifically designed to drive pipeline, while collaborating closely with our sales, marketing, and service teams to ensure alignment on revenue targets and lead quality metrics. </w:t>
            </w:r>
          </w:p>
          <w:p w14:paraId="424246D2" w14:textId="77777777" w:rsidR="007849F0" w:rsidRDefault="007849F0" w:rsidP="007541A1">
            <w:pPr>
              <w:spacing w:before="0" w:after="0"/>
              <w:rPr>
                <w:color w:val="auto"/>
                <w:sz w:val="22"/>
                <w:szCs w:val="22"/>
              </w:rPr>
            </w:pPr>
          </w:p>
          <w:p w14:paraId="056F6ECB" w14:textId="63E0CDC1" w:rsidR="007849F0" w:rsidRPr="00D46DD7" w:rsidRDefault="007849F0" w:rsidP="007541A1">
            <w:pPr>
              <w:spacing w:before="0" w:after="0"/>
              <w:rPr>
                <w:color w:val="auto"/>
                <w:sz w:val="22"/>
                <w:szCs w:val="22"/>
              </w:rPr>
            </w:pPr>
            <w:r w:rsidRPr="007849F0">
              <w:rPr>
                <w:color w:val="auto"/>
                <w:sz w:val="22"/>
                <w:szCs w:val="22"/>
              </w:rPr>
              <w:t>Your success will directly contribute to our organi</w:t>
            </w:r>
            <w:r>
              <w:rPr>
                <w:color w:val="auto"/>
                <w:sz w:val="22"/>
                <w:szCs w:val="22"/>
              </w:rPr>
              <w:t>s</w:t>
            </w:r>
            <w:r w:rsidRPr="007849F0">
              <w:rPr>
                <w:color w:val="auto"/>
                <w:sz w:val="22"/>
                <w:szCs w:val="22"/>
              </w:rPr>
              <w:t>ation's expansion by delivering high-quality opportunities that convert to business.</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725C31" w:rsidRDefault="00B55424" w:rsidP="005E7DA3">
            <w:pPr>
              <w:pStyle w:val="Bullet1"/>
              <w:numPr>
                <w:ilvl w:val="0"/>
                <w:numId w:val="0"/>
              </w:numPr>
              <w:spacing w:before="0"/>
              <w:rPr>
                <w:rFonts w:ascii="Open Sans" w:eastAsiaTheme="minorEastAsia" w:hAnsi="Open Sans" w:cs="Open Sans"/>
                <w:b/>
                <w:bCs/>
                <w:lang w:val="en-GB"/>
              </w:rPr>
            </w:pPr>
            <w:r w:rsidRPr="00725C31">
              <w:rPr>
                <w:rFonts w:ascii="Open Sans" w:eastAsiaTheme="minorEastAsia" w:hAnsi="Open Sans" w:cs="Open Sans"/>
                <w:b/>
                <w:bCs/>
                <w:lang w:val="en-GB"/>
              </w:rPr>
              <w:t>In this role your key responsibilities will be:</w:t>
            </w:r>
          </w:p>
          <w:p w14:paraId="648526AB" w14:textId="6C397602" w:rsidR="00725C31" w:rsidRPr="00725C31" w:rsidRDefault="00725C31" w:rsidP="00725C31">
            <w:pPr>
              <w:pStyle w:val="ListParagraph"/>
              <w:numPr>
                <w:ilvl w:val="0"/>
                <w:numId w:val="39"/>
              </w:numPr>
              <w:contextualSpacing/>
              <w:rPr>
                <w:rFonts w:cs="Open Sans"/>
                <w:sz w:val="22"/>
                <w:szCs w:val="22"/>
              </w:rPr>
            </w:pPr>
            <w:r w:rsidRPr="00725C31">
              <w:rPr>
                <w:rFonts w:cs="Open Sans"/>
                <w:b/>
                <w:bCs/>
                <w:sz w:val="22"/>
                <w:szCs w:val="22"/>
              </w:rPr>
              <w:t>Lead Generation and Pipeline Building</w:t>
            </w:r>
            <w:r w:rsidRPr="00725C31">
              <w:rPr>
                <w:rFonts w:cs="Open Sans"/>
                <w:sz w:val="22"/>
                <w:szCs w:val="22"/>
              </w:rPr>
              <w:t xml:space="preserve">: Identify, qualify, and nurture high-quality leads through strategic inbound and outbound activities to consistently meet or exceed pipeline targets. </w:t>
            </w:r>
          </w:p>
          <w:p w14:paraId="63294E8D" w14:textId="7968739B" w:rsidR="00725C31" w:rsidRPr="00725C31" w:rsidRDefault="00725C31" w:rsidP="00725C31">
            <w:pPr>
              <w:pStyle w:val="ListParagraph"/>
              <w:numPr>
                <w:ilvl w:val="0"/>
                <w:numId w:val="39"/>
              </w:numPr>
              <w:contextualSpacing/>
              <w:rPr>
                <w:rFonts w:cs="Open Sans"/>
                <w:sz w:val="22"/>
                <w:szCs w:val="22"/>
              </w:rPr>
            </w:pPr>
            <w:r w:rsidRPr="00725C31">
              <w:rPr>
                <w:rFonts w:cs="Open Sans"/>
                <w:b/>
                <w:bCs/>
                <w:sz w:val="22"/>
                <w:szCs w:val="22"/>
              </w:rPr>
              <w:t>Multi-Channel Campaign Execution</w:t>
            </w:r>
            <w:r w:rsidRPr="00725C31">
              <w:rPr>
                <w:rFonts w:cs="Open Sans"/>
                <w:sz w:val="22"/>
                <w:szCs w:val="22"/>
              </w:rPr>
              <w:t>: Implement and optimi</w:t>
            </w:r>
            <w:r w:rsidRPr="00F76B50">
              <w:rPr>
                <w:rFonts w:cs="Open Sans"/>
                <w:sz w:val="22"/>
                <w:szCs w:val="22"/>
              </w:rPr>
              <w:t>s</w:t>
            </w:r>
            <w:r w:rsidRPr="00725C31">
              <w:rPr>
                <w:rFonts w:cs="Open Sans"/>
                <w:sz w:val="22"/>
                <w:szCs w:val="22"/>
              </w:rPr>
              <w:t xml:space="preserve">e demand generation campaigns across various </w:t>
            </w:r>
            <w:r w:rsidR="00F76B50" w:rsidRPr="00725C31">
              <w:rPr>
                <w:rFonts w:cs="Open Sans"/>
                <w:sz w:val="22"/>
                <w:szCs w:val="22"/>
              </w:rPr>
              <w:t>channels to</w:t>
            </w:r>
            <w:r w:rsidRPr="00725C31">
              <w:rPr>
                <w:rFonts w:cs="Open Sans"/>
                <w:sz w:val="22"/>
                <w:szCs w:val="22"/>
              </w:rPr>
              <w:t xml:space="preserve"> maximi</w:t>
            </w:r>
            <w:r w:rsidR="00F76B50" w:rsidRPr="00F76B50">
              <w:rPr>
                <w:rFonts w:cs="Open Sans"/>
                <w:sz w:val="22"/>
                <w:szCs w:val="22"/>
              </w:rPr>
              <w:t>s</w:t>
            </w:r>
            <w:r w:rsidRPr="00725C31">
              <w:rPr>
                <w:rFonts w:cs="Open Sans"/>
                <w:sz w:val="22"/>
                <w:szCs w:val="22"/>
              </w:rPr>
              <w:t xml:space="preserve">e lead acquisition and conversion rates. </w:t>
            </w:r>
          </w:p>
          <w:p w14:paraId="55E6CC84" w14:textId="77777777" w:rsidR="00926EDF" w:rsidRDefault="00725C31" w:rsidP="00926EDF">
            <w:pPr>
              <w:pStyle w:val="ListParagraph"/>
              <w:numPr>
                <w:ilvl w:val="0"/>
                <w:numId w:val="39"/>
              </w:numPr>
              <w:contextualSpacing/>
              <w:rPr>
                <w:rFonts w:cs="Open Sans"/>
                <w:sz w:val="22"/>
                <w:szCs w:val="22"/>
              </w:rPr>
            </w:pPr>
            <w:r w:rsidRPr="00725C31">
              <w:rPr>
                <w:rFonts w:cs="Open Sans"/>
                <w:b/>
                <w:bCs/>
                <w:sz w:val="22"/>
                <w:szCs w:val="22"/>
              </w:rPr>
              <w:t>Sales and Marketing Alignment:</w:t>
            </w:r>
            <w:r w:rsidRPr="00725C31">
              <w:rPr>
                <w:rFonts w:cs="Open Sans"/>
                <w:sz w:val="22"/>
                <w:szCs w:val="22"/>
              </w:rPr>
              <w:t xml:space="preserve"> Collaborate closely with sales, marketing, and service teams to ensure seamless handoff of qualified leads, maintain consistent messaging, and continuously improve lead quality metrics. </w:t>
            </w:r>
          </w:p>
          <w:p w14:paraId="38983C14" w14:textId="691B59CC" w:rsidR="00B55424" w:rsidRPr="00926EDF" w:rsidRDefault="00926EDF" w:rsidP="00926EDF">
            <w:pPr>
              <w:pStyle w:val="ListParagraph"/>
              <w:numPr>
                <w:ilvl w:val="0"/>
                <w:numId w:val="39"/>
              </w:numPr>
              <w:contextualSpacing/>
              <w:rPr>
                <w:rFonts w:cs="Open Sans"/>
                <w:sz w:val="22"/>
                <w:szCs w:val="22"/>
              </w:rPr>
            </w:pPr>
            <w:r w:rsidRPr="00926EDF">
              <w:rPr>
                <w:rFonts w:cs="Open Sans"/>
                <w:b/>
                <w:bCs/>
                <w:sz w:val="22"/>
                <w:szCs w:val="22"/>
              </w:rPr>
              <w:t>Insights</w:t>
            </w:r>
            <w:r w:rsidR="00725C31" w:rsidRPr="00926EDF">
              <w:rPr>
                <w:rFonts w:cs="Open Sans"/>
                <w:sz w:val="22"/>
                <w:szCs w:val="22"/>
              </w:rPr>
              <w:t xml:space="preserve">: </w:t>
            </w:r>
            <w:r w:rsidRPr="00926EDF">
              <w:rPr>
                <w:rFonts w:cs="Open Sans"/>
                <w:sz w:val="22"/>
                <w:szCs w:val="22"/>
              </w:rPr>
              <w:t>Provide</w:t>
            </w:r>
            <w:r>
              <w:rPr>
                <w:rFonts w:cs="Open Sans"/>
                <w:sz w:val="22"/>
                <w:szCs w:val="22"/>
              </w:rPr>
              <w:t xml:space="preserve"> feedback on campaigns and intelligence gained from campaigns to the rest of the marketing team to improve performance.</w:t>
            </w:r>
          </w:p>
          <w:p w14:paraId="434595D2" w14:textId="77777777" w:rsidR="00B55424" w:rsidRPr="00D46DD7" w:rsidRDefault="00B55424" w:rsidP="005E7DA3">
            <w:pPr>
              <w:spacing w:before="0"/>
              <w:rPr>
                <w:rFonts w:cs="Open Sans"/>
                <w:b/>
                <w:bCs/>
                <w:sz w:val="22"/>
                <w:szCs w:val="22"/>
              </w:rPr>
            </w:pPr>
            <w:r w:rsidRPr="00D46DD7">
              <w:rPr>
                <w:rFonts w:cs="Open Sans"/>
                <w:b/>
                <w:bCs/>
                <w:sz w:val="22"/>
                <w:szCs w:val="22"/>
                <w:highlight w:val="cyan"/>
              </w:rPr>
              <w:t>Essential Skills/behaviours:</w:t>
            </w:r>
          </w:p>
          <w:p w14:paraId="0AB03250" w14:textId="4643003D" w:rsidR="00480120" w:rsidRPr="00480120" w:rsidRDefault="00480120" w:rsidP="00480120">
            <w:pPr>
              <w:pStyle w:val="ListParagraph"/>
              <w:numPr>
                <w:ilvl w:val="0"/>
                <w:numId w:val="39"/>
              </w:numPr>
              <w:spacing w:before="0" w:after="0"/>
              <w:rPr>
                <w:rFonts w:cs="Open Sans"/>
                <w:sz w:val="22"/>
                <w:szCs w:val="22"/>
              </w:rPr>
            </w:pPr>
            <w:r w:rsidRPr="00480120">
              <w:rPr>
                <w:rFonts w:cs="Open Sans"/>
                <w:b/>
                <w:bCs/>
                <w:sz w:val="22"/>
                <w:szCs w:val="22"/>
              </w:rPr>
              <w:t>Campaign Management</w:t>
            </w:r>
            <w:r w:rsidRPr="00480120">
              <w:rPr>
                <w:rFonts w:cs="Open Sans"/>
                <w:sz w:val="22"/>
                <w:szCs w:val="22"/>
              </w:rPr>
              <w:t xml:space="preserve">: Demonstrated experience planning and executing multi-channel marketing campaigns with measurable results in lead generation and pipeline development. </w:t>
            </w:r>
          </w:p>
          <w:p w14:paraId="4602E824" w14:textId="77777777" w:rsidR="00B201EC" w:rsidRDefault="00480120" w:rsidP="00B201EC">
            <w:pPr>
              <w:pStyle w:val="ListParagraph"/>
              <w:numPr>
                <w:ilvl w:val="0"/>
                <w:numId w:val="39"/>
              </w:numPr>
              <w:spacing w:before="0" w:after="0"/>
              <w:rPr>
                <w:rFonts w:cs="Open Sans"/>
                <w:sz w:val="22"/>
                <w:szCs w:val="22"/>
              </w:rPr>
            </w:pPr>
            <w:r w:rsidRPr="008B5D4D">
              <w:rPr>
                <w:rFonts w:cs="Open Sans"/>
                <w:b/>
                <w:bCs/>
                <w:sz w:val="22"/>
                <w:szCs w:val="22"/>
              </w:rPr>
              <w:t>CRM/Marketing Automation Proficiency</w:t>
            </w:r>
            <w:r w:rsidRPr="00480120">
              <w:rPr>
                <w:rFonts w:cs="Open Sans"/>
                <w:sz w:val="22"/>
                <w:szCs w:val="22"/>
              </w:rPr>
              <w:t>: Expert knowledge of marketing automation platforms and CRM systems (</w:t>
            </w:r>
            <w:r w:rsidR="008B5D4D">
              <w:rPr>
                <w:rFonts w:cs="Open Sans"/>
                <w:sz w:val="22"/>
                <w:szCs w:val="22"/>
              </w:rPr>
              <w:t>Preference HubSpot</w:t>
            </w:r>
            <w:r w:rsidRPr="00480120">
              <w:rPr>
                <w:rFonts w:cs="Open Sans"/>
                <w:sz w:val="22"/>
                <w:szCs w:val="22"/>
              </w:rPr>
              <w:t>) to manage leads, track engagement, and measure conversion rates.</w:t>
            </w:r>
          </w:p>
          <w:p w14:paraId="3F685629" w14:textId="77777777" w:rsidR="00B201EC" w:rsidRDefault="00B201EC" w:rsidP="00B201EC">
            <w:pPr>
              <w:pStyle w:val="ListParagraph"/>
              <w:numPr>
                <w:ilvl w:val="0"/>
                <w:numId w:val="39"/>
              </w:numPr>
              <w:spacing w:before="0" w:after="0"/>
              <w:rPr>
                <w:rFonts w:cs="Open Sans"/>
                <w:sz w:val="22"/>
                <w:szCs w:val="22"/>
              </w:rPr>
            </w:pPr>
            <w:r w:rsidRPr="00B201EC">
              <w:rPr>
                <w:rFonts w:cs="Open Sans"/>
                <w:b/>
                <w:bCs/>
                <w:sz w:val="22"/>
                <w:szCs w:val="22"/>
              </w:rPr>
              <w:t>Results-Oriented</w:t>
            </w:r>
            <w:r w:rsidRPr="00B201EC">
              <w:rPr>
                <w:rFonts w:cs="Open Sans"/>
                <w:sz w:val="22"/>
                <w:szCs w:val="22"/>
              </w:rPr>
              <w:t xml:space="preserve">: Consistently focused on achieving or exceeding defined targets with a proactive approach to identifying opportunities and solving problems that impact performance. </w:t>
            </w:r>
          </w:p>
          <w:p w14:paraId="3CED8053" w14:textId="77777777" w:rsidR="00686F1D" w:rsidRDefault="00B201EC" w:rsidP="00B201EC">
            <w:pPr>
              <w:pStyle w:val="ListParagraph"/>
              <w:numPr>
                <w:ilvl w:val="0"/>
                <w:numId w:val="39"/>
              </w:numPr>
              <w:spacing w:before="0" w:after="0"/>
              <w:rPr>
                <w:rFonts w:cs="Open Sans"/>
                <w:sz w:val="22"/>
                <w:szCs w:val="22"/>
              </w:rPr>
            </w:pPr>
            <w:r w:rsidRPr="00B201EC">
              <w:rPr>
                <w:rFonts w:cs="Open Sans"/>
                <w:b/>
                <w:bCs/>
                <w:sz w:val="22"/>
                <w:szCs w:val="22"/>
              </w:rPr>
              <w:lastRenderedPageBreak/>
              <w:t>Collaborative Mindset</w:t>
            </w:r>
            <w:r w:rsidRPr="00B201EC">
              <w:rPr>
                <w:rFonts w:cs="Open Sans"/>
                <w:sz w:val="22"/>
                <w:szCs w:val="22"/>
              </w:rPr>
              <w:t>: Ability to work effectively across departments</w:t>
            </w:r>
            <w:r w:rsidR="00686F1D">
              <w:rPr>
                <w:rFonts w:cs="Open Sans"/>
                <w:sz w:val="22"/>
                <w:szCs w:val="22"/>
              </w:rPr>
              <w:t xml:space="preserve">, to </w:t>
            </w:r>
            <w:r w:rsidRPr="00B201EC">
              <w:rPr>
                <w:rFonts w:cs="Open Sans"/>
                <w:sz w:val="22"/>
                <w:szCs w:val="22"/>
              </w:rPr>
              <w:t xml:space="preserve">align objectives, share insights, and collectively drive pipeline growth. </w:t>
            </w:r>
          </w:p>
          <w:p w14:paraId="23AD9BEC" w14:textId="107D526E" w:rsidR="008B5D4D" w:rsidRPr="00686F1D" w:rsidRDefault="00B201EC" w:rsidP="00B201EC">
            <w:pPr>
              <w:pStyle w:val="ListParagraph"/>
              <w:numPr>
                <w:ilvl w:val="0"/>
                <w:numId w:val="39"/>
              </w:numPr>
              <w:spacing w:before="0" w:after="0"/>
              <w:rPr>
                <w:rFonts w:cs="Open Sans"/>
                <w:sz w:val="22"/>
                <w:szCs w:val="22"/>
              </w:rPr>
            </w:pPr>
            <w:r w:rsidRPr="00686F1D">
              <w:rPr>
                <w:rFonts w:cs="Open Sans"/>
                <w:b/>
                <w:bCs/>
                <w:sz w:val="22"/>
                <w:szCs w:val="22"/>
              </w:rPr>
              <w:t>Adaptability</w:t>
            </w:r>
            <w:r w:rsidRPr="00686F1D">
              <w:rPr>
                <w:rFonts w:cs="Open Sans"/>
                <w:sz w:val="22"/>
                <w:szCs w:val="22"/>
              </w:rPr>
              <w:t>: Willingness to pivot strategies based on data</w:t>
            </w:r>
            <w:r w:rsidR="00686F1D">
              <w:rPr>
                <w:rFonts w:cs="Open Sans"/>
                <w:sz w:val="22"/>
                <w:szCs w:val="22"/>
              </w:rPr>
              <w:t xml:space="preserve"> </w:t>
            </w:r>
            <w:r w:rsidRPr="00686F1D">
              <w:rPr>
                <w:rFonts w:cs="Open Sans"/>
                <w:sz w:val="22"/>
                <w:szCs w:val="22"/>
              </w:rPr>
              <w:t>and quickly adjust to changing market conditions or business priorities.</w:t>
            </w:r>
          </w:p>
          <w:p w14:paraId="744CEC93" w14:textId="77777777" w:rsidR="008B5D4D" w:rsidRPr="008B5D4D" w:rsidRDefault="008B5D4D" w:rsidP="008B5D4D">
            <w:pPr>
              <w:spacing w:before="0" w:after="0"/>
              <w:rPr>
                <w:rFonts w:cs="Open Sans"/>
                <w:sz w:val="22"/>
                <w:szCs w:val="22"/>
              </w:rPr>
            </w:pPr>
          </w:p>
          <w:p w14:paraId="1C93A4A7" w14:textId="01DB709F" w:rsidR="00B55424" w:rsidRDefault="00B55424" w:rsidP="00564B1C">
            <w:pPr>
              <w:spacing w:before="0"/>
              <w:rPr>
                <w:rFonts w:cs="Open Sans"/>
                <w:sz w:val="22"/>
                <w:szCs w:val="22"/>
              </w:rPr>
            </w:pPr>
            <w:r w:rsidRPr="00564B1C">
              <w:rPr>
                <w:rFonts w:cs="Open Sans"/>
                <w:sz w:val="22"/>
                <w:szCs w:val="22"/>
              </w:rPr>
              <w:t>Critical competencies</w:t>
            </w:r>
            <w:r w:rsidR="00837570">
              <w:rPr>
                <w:rFonts w:cs="Open Sans"/>
                <w:sz w:val="22"/>
                <w:szCs w:val="22"/>
              </w:rPr>
              <w:t xml:space="preserve"> – Can demonstrate:</w:t>
            </w:r>
          </w:p>
          <w:p w14:paraId="62D69C46" w14:textId="3745F7B7" w:rsidR="00837570" w:rsidRPr="00837570" w:rsidRDefault="00837570" w:rsidP="00837570">
            <w:pPr>
              <w:spacing w:before="0"/>
              <w:rPr>
                <w:rFonts w:cs="Open Sans"/>
                <w:sz w:val="22"/>
                <w:szCs w:val="22"/>
              </w:rPr>
            </w:pPr>
            <w:r w:rsidRPr="00837570">
              <w:rPr>
                <w:rFonts w:cs="Open Sans"/>
                <w:b/>
                <w:bCs/>
                <w:sz w:val="22"/>
                <w:szCs w:val="22"/>
              </w:rPr>
              <w:t>Campaign Execution</w:t>
            </w:r>
            <w:r w:rsidRPr="00837570">
              <w:rPr>
                <w:rFonts w:cs="Open Sans"/>
                <w:sz w:val="22"/>
                <w:szCs w:val="22"/>
              </w:rPr>
              <w:t xml:space="preserve"> </w:t>
            </w:r>
          </w:p>
          <w:p w14:paraId="5E360AAF" w14:textId="263D16C9" w:rsidR="00837570" w:rsidRPr="00837570" w:rsidRDefault="00837570" w:rsidP="00837570">
            <w:pPr>
              <w:numPr>
                <w:ilvl w:val="0"/>
                <w:numId w:val="41"/>
              </w:numPr>
              <w:spacing w:before="0"/>
              <w:rPr>
                <w:rFonts w:cs="Open Sans"/>
                <w:sz w:val="22"/>
                <w:szCs w:val="22"/>
              </w:rPr>
            </w:pPr>
            <w:r>
              <w:rPr>
                <w:rFonts w:cs="Open Sans"/>
                <w:sz w:val="22"/>
                <w:szCs w:val="22"/>
              </w:rPr>
              <w:t xml:space="preserve">Experience in delivering a </w:t>
            </w:r>
            <w:r w:rsidRPr="00837570">
              <w:rPr>
                <w:rFonts w:cs="Open Sans"/>
                <w:sz w:val="22"/>
                <w:szCs w:val="22"/>
              </w:rPr>
              <w:t>demand generation campaigns with measurable pipeline impact</w:t>
            </w:r>
            <w:r>
              <w:rPr>
                <w:rFonts w:cs="Open Sans"/>
                <w:sz w:val="22"/>
                <w:szCs w:val="22"/>
              </w:rPr>
              <w:t xml:space="preserve"> (3+years)</w:t>
            </w:r>
          </w:p>
          <w:p w14:paraId="5A44D2EF" w14:textId="77777777" w:rsidR="00837570" w:rsidRDefault="00837570" w:rsidP="00837570">
            <w:pPr>
              <w:numPr>
                <w:ilvl w:val="0"/>
                <w:numId w:val="41"/>
              </w:numPr>
              <w:spacing w:before="0"/>
              <w:rPr>
                <w:rFonts w:cs="Open Sans"/>
                <w:sz w:val="22"/>
                <w:szCs w:val="22"/>
              </w:rPr>
            </w:pPr>
            <w:r w:rsidRPr="00837570">
              <w:rPr>
                <w:rFonts w:cs="Open Sans"/>
                <w:sz w:val="22"/>
                <w:szCs w:val="22"/>
              </w:rPr>
              <w:t>Experience with lead nurturing workflows across digital marketing platforms</w:t>
            </w:r>
          </w:p>
          <w:p w14:paraId="001172BB" w14:textId="291A937B" w:rsidR="00837570" w:rsidRPr="00837570" w:rsidRDefault="00837570" w:rsidP="00837570">
            <w:pPr>
              <w:numPr>
                <w:ilvl w:val="0"/>
                <w:numId w:val="41"/>
              </w:numPr>
              <w:spacing w:before="0"/>
              <w:rPr>
                <w:rFonts w:cs="Open Sans"/>
                <w:sz w:val="22"/>
                <w:szCs w:val="22"/>
              </w:rPr>
            </w:pPr>
            <w:r>
              <w:rPr>
                <w:rFonts w:cs="Open Sans"/>
                <w:sz w:val="22"/>
                <w:szCs w:val="22"/>
              </w:rPr>
              <w:t>Experience in HR and Payroll or Enterprise software business development (2+ years)</w:t>
            </w:r>
          </w:p>
          <w:p w14:paraId="1D5D023A" w14:textId="5C3152B6" w:rsidR="00837570" w:rsidRPr="00837570" w:rsidRDefault="00837570" w:rsidP="00837570">
            <w:pPr>
              <w:spacing w:before="0"/>
              <w:rPr>
                <w:rFonts w:cs="Open Sans"/>
                <w:sz w:val="22"/>
                <w:szCs w:val="22"/>
              </w:rPr>
            </w:pPr>
            <w:r w:rsidRPr="00837570">
              <w:rPr>
                <w:rFonts w:cs="Open Sans"/>
                <w:b/>
                <w:bCs/>
                <w:sz w:val="22"/>
                <w:szCs w:val="22"/>
              </w:rPr>
              <w:t>Sales &amp; Marketing Integration</w:t>
            </w:r>
            <w:r w:rsidRPr="00837570">
              <w:rPr>
                <w:rFonts w:cs="Open Sans"/>
                <w:sz w:val="22"/>
                <w:szCs w:val="22"/>
              </w:rPr>
              <w:t xml:space="preserve"> </w:t>
            </w:r>
          </w:p>
          <w:p w14:paraId="142B3806" w14:textId="77777777" w:rsidR="00837570" w:rsidRPr="00837570" w:rsidRDefault="00837570" w:rsidP="00837570">
            <w:pPr>
              <w:numPr>
                <w:ilvl w:val="0"/>
                <w:numId w:val="42"/>
              </w:numPr>
              <w:spacing w:before="0"/>
              <w:rPr>
                <w:rFonts w:cs="Open Sans"/>
                <w:sz w:val="22"/>
                <w:szCs w:val="22"/>
              </w:rPr>
            </w:pPr>
            <w:r w:rsidRPr="00837570">
              <w:rPr>
                <w:rFonts w:cs="Open Sans"/>
                <w:sz w:val="22"/>
                <w:szCs w:val="22"/>
              </w:rPr>
              <w:t>Demonstrates success in collaborative pipeline development with sales teams</w:t>
            </w:r>
          </w:p>
          <w:p w14:paraId="279A0CF9" w14:textId="66C25DCC" w:rsidR="00564B1C" w:rsidRPr="00837570" w:rsidRDefault="00837570" w:rsidP="00564B1C">
            <w:pPr>
              <w:numPr>
                <w:ilvl w:val="0"/>
                <w:numId w:val="42"/>
              </w:numPr>
              <w:spacing w:before="0"/>
              <w:rPr>
                <w:rFonts w:cs="Open Sans"/>
                <w:sz w:val="22"/>
                <w:szCs w:val="22"/>
              </w:rPr>
            </w:pPr>
            <w:r w:rsidRPr="00837570">
              <w:rPr>
                <w:rFonts w:cs="Open Sans"/>
                <w:sz w:val="22"/>
                <w:szCs w:val="22"/>
              </w:rPr>
              <w:t>Track record of meeting or exceeding shared revenue targets and lead quality metrics</w:t>
            </w:r>
          </w:p>
          <w:p w14:paraId="3D9571D8" w14:textId="77777777" w:rsidR="00835827" w:rsidRPr="00564B1C" w:rsidRDefault="00835827" w:rsidP="00564B1C">
            <w:pPr>
              <w:spacing w:before="0" w:after="0" w:line="240" w:lineRule="auto"/>
              <w:contextualSpacing/>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3F0CC0E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w:t>
            </w:r>
            <w:r w:rsidR="00837570">
              <w:rPr>
                <w:rFonts w:ascii="Open Sans" w:hAnsi="Open Sans" w:cs="Open Sans"/>
                <w:sz w:val="22"/>
                <w:szCs w:val="22"/>
              </w:rPr>
              <w:t xml:space="preserve">HR, </w:t>
            </w:r>
            <w:r w:rsidRPr="00997043">
              <w:rPr>
                <w:rFonts w:ascii="Open Sans" w:hAnsi="Open Sans" w:cs="Open Sans"/>
                <w:sz w:val="22"/>
                <w:szCs w:val="22"/>
              </w:rPr>
              <w:t>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lastRenderedPageBreak/>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14F73D74-AE13-4302-BDDB-D0A218A8A7C6}"/>
    <w:embedBold r:id="rId2" w:fontKey="{3B5D9500-819E-4236-8477-80941F55C9DA}"/>
    <w:embedItalic r:id="rId3" w:fontKey="{E92400CC-CE18-4E7C-ABDD-BC39A363DA15}"/>
    <w:embedBoldItalic r:id="rId4" w:fontKey="{E09E33A9-5987-4D4F-B658-E63B3354751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22534D88-E55D-4159-82F6-1C9F510DC6B0}"/>
  </w:font>
  <w:font w:name="Overpass Black">
    <w:panose1 w:val="00000A00000000000000"/>
    <w:charset w:val="00"/>
    <w:family w:val="auto"/>
    <w:pitch w:val="variable"/>
    <w:sig w:usb0="00000007" w:usb1="00000020" w:usb2="00000000" w:usb3="00000000" w:csb0="00000093" w:csb1="00000000"/>
    <w:embedRegular r:id="rId6" w:fontKey="{8ECB1521-56CC-4DA2-97B3-73F3CECB674D}"/>
    <w:embedBold r:id="rId7" w:fontKey="{FA6B3C61-D53B-470A-873A-9F3756FAAD87}"/>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5DC2AC7B-E07C-4A96-9BAC-8FF8DE785D33}"/>
    <w:embedBold r:id="rId9" w:fontKey="{ECD3E058-9098-4B6A-91BC-81B1F13C281A}"/>
  </w:font>
  <w:font w:name="Segoe UI">
    <w:panose1 w:val="020B0502040204020203"/>
    <w:charset w:val="00"/>
    <w:family w:val="swiss"/>
    <w:pitch w:val="variable"/>
    <w:sig w:usb0="E4002EFF" w:usb1="C000E47F" w:usb2="00000009" w:usb3="00000000" w:csb0="000001FF" w:csb1="00000000"/>
    <w:embedRegular r:id="rId10" w:fontKey="{EF6581BB-814E-4C17-A99C-9A3146638718}"/>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BCA9DCDC-2298-4AAD-8111-132FD1BE974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E98447B"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72164B"/>
    <w:multiLevelType w:val="multilevel"/>
    <w:tmpl w:val="ED20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5876BF"/>
    <w:multiLevelType w:val="multilevel"/>
    <w:tmpl w:val="B2E8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7"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986FC1"/>
    <w:multiLevelType w:val="hybridMultilevel"/>
    <w:tmpl w:val="17E4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C45B20"/>
    <w:multiLevelType w:val="multilevel"/>
    <w:tmpl w:val="6890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866778">
    <w:abstractNumId w:val="28"/>
  </w:num>
  <w:num w:numId="2" w16cid:durableId="969550695">
    <w:abstractNumId w:val="26"/>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29"/>
  </w:num>
  <w:num w:numId="17" w16cid:durableId="532235168">
    <w:abstractNumId w:val="23"/>
  </w:num>
  <w:num w:numId="18" w16cid:durableId="2027251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4"/>
  </w:num>
  <w:num w:numId="24" w16cid:durableId="1921870833">
    <w:abstractNumId w:val="35"/>
    <w:lvlOverride w:ilvl="0">
      <w:startOverride w:val="1"/>
    </w:lvlOverride>
  </w:num>
  <w:num w:numId="25" w16cid:durableId="1173691665">
    <w:abstractNumId w:val="35"/>
    <w:lvlOverride w:ilvl="0">
      <w:startOverride w:val="1"/>
    </w:lvlOverride>
  </w:num>
  <w:num w:numId="26" w16cid:durableId="1927878311">
    <w:abstractNumId w:val="21"/>
  </w:num>
  <w:num w:numId="27" w16cid:durableId="152186759">
    <w:abstractNumId w:val="36"/>
  </w:num>
  <w:num w:numId="28" w16cid:durableId="1206332717">
    <w:abstractNumId w:val="16"/>
  </w:num>
  <w:num w:numId="29" w16cid:durableId="729419676">
    <w:abstractNumId w:val="31"/>
  </w:num>
  <w:num w:numId="30" w16cid:durableId="375087360">
    <w:abstractNumId w:val="12"/>
  </w:num>
  <w:num w:numId="31" w16cid:durableId="1961951478">
    <w:abstractNumId w:val="32"/>
  </w:num>
  <w:num w:numId="32" w16cid:durableId="728382177">
    <w:abstractNumId w:val="35"/>
  </w:num>
  <w:num w:numId="33" w16cid:durableId="772869354">
    <w:abstractNumId w:val="35"/>
    <w:lvlOverride w:ilvl="0">
      <w:startOverride w:val="1"/>
    </w:lvlOverride>
  </w:num>
  <w:num w:numId="34" w16cid:durableId="981882100">
    <w:abstractNumId w:val="35"/>
    <w:lvlOverride w:ilvl="0">
      <w:startOverride w:val="1"/>
    </w:lvlOverride>
  </w:num>
  <w:num w:numId="35" w16cid:durableId="1575705549">
    <w:abstractNumId w:val="24"/>
  </w:num>
  <w:num w:numId="36" w16cid:durableId="1358003280">
    <w:abstractNumId w:val="27"/>
  </w:num>
  <w:num w:numId="37" w16cid:durableId="408312935">
    <w:abstractNumId w:val="15"/>
  </w:num>
  <w:num w:numId="38" w16cid:durableId="743720328">
    <w:abstractNumId w:val="18"/>
  </w:num>
  <w:num w:numId="39" w16cid:durableId="1454320805">
    <w:abstractNumId w:val="30"/>
  </w:num>
  <w:num w:numId="40" w16cid:durableId="690687566">
    <w:abstractNumId w:val="33"/>
  </w:num>
  <w:num w:numId="41" w16cid:durableId="1955556634">
    <w:abstractNumId w:val="14"/>
  </w:num>
  <w:num w:numId="42" w16cid:durableId="566888628">
    <w:abstractNumId w:val="25"/>
  </w:num>
  <w:num w:numId="43" w16cid:durableId="743798039">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296"/>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4B41"/>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0120"/>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B1C"/>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6F1D"/>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3294"/>
    <w:rsid w:val="00707A8C"/>
    <w:rsid w:val="00707D25"/>
    <w:rsid w:val="0071249A"/>
    <w:rsid w:val="007213DF"/>
    <w:rsid w:val="00722B7F"/>
    <w:rsid w:val="00722CFA"/>
    <w:rsid w:val="00723FF3"/>
    <w:rsid w:val="00724FB2"/>
    <w:rsid w:val="007258FB"/>
    <w:rsid w:val="00725C31"/>
    <w:rsid w:val="007275A8"/>
    <w:rsid w:val="00730F8A"/>
    <w:rsid w:val="00734CEE"/>
    <w:rsid w:val="00736295"/>
    <w:rsid w:val="00737B6E"/>
    <w:rsid w:val="00740232"/>
    <w:rsid w:val="00741680"/>
    <w:rsid w:val="00743439"/>
    <w:rsid w:val="0074558C"/>
    <w:rsid w:val="007468FD"/>
    <w:rsid w:val="007530CD"/>
    <w:rsid w:val="007541A1"/>
    <w:rsid w:val="007565B0"/>
    <w:rsid w:val="0076550C"/>
    <w:rsid w:val="007707B9"/>
    <w:rsid w:val="0077283D"/>
    <w:rsid w:val="0077465E"/>
    <w:rsid w:val="0077571E"/>
    <w:rsid w:val="007757D5"/>
    <w:rsid w:val="0077601E"/>
    <w:rsid w:val="007814CC"/>
    <w:rsid w:val="00782D59"/>
    <w:rsid w:val="00784421"/>
    <w:rsid w:val="007849F0"/>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37570"/>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49C"/>
    <w:rsid w:val="00892C90"/>
    <w:rsid w:val="0089342D"/>
    <w:rsid w:val="008937F9"/>
    <w:rsid w:val="008946BA"/>
    <w:rsid w:val="0089489C"/>
    <w:rsid w:val="008A3101"/>
    <w:rsid w:val="008A477E"/>
    <w:rsid w:val="008A7F7F"/>
    <w:rsid w:val="008B00F0"/>
    <w:rsid w:val="008B1459"/>
    <w:rsid w:val="008B5D4D"/>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6EDF"/>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0CEE"/>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01EC"/>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9CA"/>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6B50"/>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917">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030645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29954197">
      <w:bodyDiv w:val="1"/>
      <w:marLeft w:val="0"/>
      <w:marRight w:val="0"/>
      <w:marTop w:val="0"/>
      <w:marBottom w:val="0"/>
      <w:divBdr>
        <w:top w:val="none" w:sz="0" w:space="0" w:color="auto"/>
        <w:left w:val="none" w:sz="0" w:space="0" w:color="auto"/>
        <w:bottom w:val="none" w:sz="0" w:space="0" w:color="auto"/>
        <w:right w:val="none" w:sz="0" w:space="0" w:color="auto"/>
      </w:divBdr>
    </w:div>
    <w:div w:id="831406680">
      <w:bodyDiv w:val="1"/>
      <w:marLeft w:val="0"/>
      <w:marRight w:val="0"/>
      <w:marTop w:val="0"/>
      <w:marBottom w:val="0"/>
      <w:divBdr>
        <w:top w:val="none" w:sz="0" w:space="0" w:color="auto"/>
        <w:left w:val="none" w:sz="0" w:space="0" w:color="auto"/>
        <w:bottom w:val="none" w:sz="0" w:space="0" w:color="auto"/>
        <w:right w:val="none" w:sz="0" w:space="0" w:color="auto"/>
      </w:divBdr>
    </w:div>
    <w:div w:id="946233926">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400248564">
      <w:bodyDiv w:val="1"/>
      <w:marLeft w:val="0"/>
      <w:marRight w:val="0"/>
      <w:marTop w:val="0"/>
      <w:marBottom w:val="0"/>
      <w:divBdr>
        <w:top w:val="none" w:sz="0" w:space="0" w:color="auto"/>
        <w:left w:val="none" w:sz="0" w:space="0" w:color="auto"/>
        <w:bottom w:val="none" w:sz="0" w:space="0" w:color="auto"/>
        <w:right w:val="none" w:sz="0" w:space="0" w:color="auto"/>
      </w:divBdr>
    </w:div>
    <w:div w:id="1441534694">
      <w:bodyDiv w:val="1"/>
      <w:marLeft w:val="0"/>
      <w:marRight w:val="0"/>
      <w:marTop w:val="0"/>
      <w:marBottom w:val="0"/>
      <w:divBdr>
        <w:top w:val="none" w:sz="0" w:space="0" w:color="auto"/>
        <w:left w:val="none" w:sz="0" w:space="0" w:color="auto"/>
        <w:bottom w:val="none" w:sz="0" w:space="0" w:color="auto"/>
        <w:right w:val="none" w:sz="0" w:space="0" w:color="auto"/>
      </w:divBdr>
    </w:div>
    <w:div w:id="1470898596">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purl.org/dc/elements/1.1/"/>
    <ds:schemaRef ds:uri="http://purl.org/dc/dcmitype/"/>
    <ds:schemaRef ds:uri="http://schemas.microsoft.com/office/2006/documentManagement/types"/>
    <ds:schemaRef ds:uri="http://schemas.microsoft.com/office/2006/metadata/properties"/>
    <ds:schemaRef ds:uri="d05e8b7d-3b8e-49cf-8763-2ddf484da258"/>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746</Words>
  <Characters>4258</Characters>
  <Application>Microsoft Office Word</Application>
  <DocSecurity>2</DocSecurity>
  <Lines>35</Lines>
  <Paragraphs>9</Paragraphs>
  <ScaleCrop>false</ScaleCrop>
  <Company>Zellis</Company>
  <LinksUpToDate>false</LinksUpToDate>
  <CharactersWithSpaces>4995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16</cp:revision>
  <cp:lastPrinted>2023-04-05T11:01:00Z</cp:lastPrinted>
  <dcterms:created xsi:type="dcterms:W3CDTF">2025-03-16T18:38:00Z</dcterms:created>
  <dcterms:modified xsi:type="dcterms:W3CDTF">2025-03-16T19:02:00Z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