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35DC9289" w:rsidR="00EF08D0" w:rsidRDefault="00B61101" w:rsidP="005E7DA3">
      <w:pPr>
        <w:pStyle w:val="Heading1"/>
        <w:spacing w:before="0" w:after="0"/>
      </w:pPr>
      <w:r w:rsidRPr="005B637D">
        <w:t xml:space="preserve">FP&amp;A </w:t>
      </w:r>
      <w:r w:rsidR="00AE7003">
        <w:t>Manager</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5582E815" w:rsidR="006815E7" w:rsidRPr="00D46DD7" w:rsidRDefault="00B61101" w:rsidP="005E7DA3">
            <w:pPr>
              <w:spacing w:before="0" w:after="0"/>
              <w:rPr>
                <w:b w:val="0"/>
                <w:bCs/>
                <w:color w:val="auto"/>
                <w:sz w:val="22"/>
                <w:szCs w:val="22"/>
              </w:rPr>
            </w:pPr>
            <w:r w:rsidRPr="00B61101">
              <w:rPr>
                <w:b w:val="0"/>
                <w:bCs/>
                <w:color w:val="auto"/>
                <w:sz w:val="22"/>
                <w:szCs w:val="22"/>
              </w:rPr>
              <w:t xml:space="preserve">FP&amp;A </w:t>
            </w:r>
            <w:r w:rsidR="00363ACA">
              <w:rPr>
                <w:b w:val="0"/>
                <w:bCs/>
                <w:color w:val="auto"/>
                <w:sz w:val="22"/>
                <w:szCs w:val="22"/>
              </w:rPr>
              <w:t>Manager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3EDA01DA" w:rsidR="006815E7" w:rsidRPr="00D46DD7" w:rsidRDefault="00D81208" w:rsidP="005E7DA3">
            <w:pPr>
              <w:spacing w:before="0" w:after="0"/>
              <w:rPr>
                <w:b w:val="0"/>
                <w:bCs/>
                <w:color w:val="auto"/>
                <w:sz w:val="22"/>
                <w:szCs w:val="22"/>
              </w:rPr>
            </w:pPr>
            <w:r>
              <w:rPr>
                <w:b w:val="0"/>
                <w:bCs/>
                <w:color w:val="auto"/>
                <w:sz w:val="22"/>
                <w:szCs w:val="22"/>
              </w:rPr>
              <w:t>Finance</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1947B99F" w:rsidR="006815E7" w:rsidRPr="00D46DD7" w:rsidRDefault="00460590" w:rsidP="00460590">
            <w:pPr>
              <w:tabs>
                <w:tab w:val="center" w:pos="1548"/>
              </w:tabs>
              <w:spacing w:before="0" w:after="0"/>
              <w:rPr>
                <w:bCs/>
                <w:color w:val="auto"/>
                <w:sz w:val="22"/>
                <w:szCs w:val="22"/>
              </w:rPr>
            </w:pPr>
            <w:r>
              <w:rPr>
                <w:bCs/>
                <w:color w:val="auto"/>
                <w:sz w:val="22"/>
                <w:szCs w:val="22"/>
              </w:rPr>
              <w:t>1</w:t>
            </w:r>
            <w:r w:rsidR="00004A9E">
              <w:rPr>
                <w:bCs/>
                <w:color w:val="auto"/>
                <w:sz w:val="22"/>
                <w:szCs w:val="22"/>
              </w:rPr>
              <w:t>4</w:t>
            </w:r>
            <w:r>
              <w:rPr>
                <w:bCs/>
                <w:color w:val="auto"/>
                <w:sz w:val="22"/>
                <w:szCs w:val="22"/>
              </w:rPr>
              <w:t xml:space="preserve"> month FT</w:t>
            </w:r>
            <w:r w:rsidR="004F7764">
              <w:rPr>
                <w:bCs/>
                <w:color w:val="auto"/>
                <w:sz w:val="22"/>
                <w:szCs w:val="22"/>
              </w:rPr>
              <w:t>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0B4902E5" w:rsidR="006815E7" w:rsidRPr="00D46DD7" w:rsidRDefault="00363ACA" w:rsidP="005E7DA3">
            <w:pPr>
              <w:spacing w:before="0" w:after="0"/>
              <w:rPr>
                <w:bCs/>
                <w:color w:val="auto"/>
                <w:sz w:val="22"/>
                <w:szCs w:val="22"/>
              </w:rPr>
            </w:pPr>
            <w:r>
              <w:rPr>
                <w:bCs/>
                <w:color w:val="auto"/>
                <w:sz w:val="22"/>
                <w:szCs w:val="22"/>
              </w:rPr>
              <w:t xml:space="preserve">Group </w:t>
            </w:r>
            <w:r w:rsidR="006A67DE" w:rsidRPr="00D46DD7">
              <w:rPr>
                <w:bCs/>
                <w:color w:val="auto"/>
                <w:sz w:val="22"/>
                <w:szCs w:val="22"/>
              </w:rPr>
              <w:t xml:space="preserve">Head of </w:t>
            </w:r>
            <w:r w:rsidR="00D81208">
              <w:rPr>
                <w:bCs/>
                <w:color w:val="auto"/>
                <w:sz w:val="22"/>
                <w:szCs w:val="22"/>
              </w:rPr>
              <w:t>FP&amp;A</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0B00CF01" w:rsidR="006815E7" w:rsidRPr="00D46DD7" w:rsidRDefault="00D52171" w:rsidP="005E7DA3">
            <w:pPr>
              <w:spacing w:before="0" w:after="0"/>
              <w:rPr>
                <w:bCs/>
                <w:color w:val="auto"/>
                <w:sz w:val="22"/>
                <w:szCs w:val="22"/>
              </w:rPr>
            </w:pPr>
            <w:r w:rsidRPr="00D46DD7">
              <w:rPr>
                <w:bCs/>
                <w:color w:val="auto"/>
                <w:sz w:val="22"/>
                <w:szCs w:val="22"/>
              </w:rPr>
              <w:t xml:space="preserve">Hybrid </w:t>
            </w:r>
            <w:r w:rsidR="00D81208">
              <w:rPr>
                <w:bCs/>
                <w:color w:val="auto"/>
                <w:sz w:val="22"/>
                <w:szCs w:val="22"/>
              </w:rPr>
              <w:t>–</w:t>
            </w:r>
            <w:r w:rsidRPr="00D46DD7">
              <w:rPr>
                <w:bCs/>
                <w:color w:val="auto"/>
                <w:sz w:val="22"/>
                <w:szCs w:val="22"/>
              </w:rPr>
              <w:t xml:space="preserve"> </w:t>
            </w:r>
            <w:r w:rsidR="00D81208">
              <w:rPr>
                <w:rFonts w:cs="Open Sans"/>
                <w:bCs/>
                <w:sz w:val="22"/>
                <w:szCs w:val="22"/>
              </w:rPr>
              <w:t>Bristol Office</w:t>
            </w:r>
            <w:r w:rsidR="006A67DE" w:rsidRPr="00D46DD7">
              <w:rPr>
                <w:rFonts w:cs="Open Sans"/>
                <w:bCs/>
                <w:sz w:val="22"/>
                <w:szCs w:val="22"/>
              </w:rPr>
              <w:t xml:space="preserve"> or Home Based, with travel to the office as required</w:t>
            </w:r>
            <w:r w:rsidR="00D81208">
              <w:rPr>
                <w:rFonts w:cs="Open Sans"/>
                <w:bCs/>
                <w:sz w:val="22"/>
                <w:szCs w:val="22"/>
              </w:rPr>
              <w:t xml:space="preserve"> </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4D325011" w:rsidR="006A67DE" w:rsidRPr="00D46DD7" w:rsidRDefault="00D81208" w:rsidP="005E7DA3">
            <w:pPr>
              <w:spacing w:before="0" w:after="0"/>
              <w:rPr>
                <w:bCs/>
                <w:color w:val="auto"/>
                <w:sz w:val="22"/>
                <w:szCs w:val="22"/>
              </w:rPr>
            </w:pPr>
            <w:r>
              <w:rPr>
                <w:bCs/>
                <w:color w:val="auto"/>
                <w:sz w:val="22"/>
                <w:szCs w:val="22"/>
              </w:rPr>
              <w:t>No direct reports</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5979AD55" w14:textId="77777777" w:rsidR="00560FAC" w:rsidRDefault="009264BE" w:rsidP="00560FAC">
            <w:pPr>
              <w:pStyle w:val="BodyText"/>
              <w:spacing w:before="0" w:after="0"/>
              <w:rPr>
                <w:rFonts w:cs="Open Sans"/>
                <w:sz w:val="22"/>
                <w:szCs w:val="22"/>
              </w:rPr>
            </w:pPr>
            <w:r w:rsidRPr="009264BE">
              <w:rPr>
                <w:rFonts w:cs="Open Sans"/>
                <w:sz w:val="22"/>
                <w:szCs w:val="22"/>
              </w:rPr>
              <w:t>As</w:t>
            </w:r>
            <w:r>
              <w:rPr>
                <w:rFonts w:cs="Open Sans"/>
                <w:sz w:val="22"/>
                <w:szCs w:val="22"/>
              </w:rPr>
              <w:t xml:space="preserve"> FP&amp;A </w:t>
            </w:r>
            <w:r w:rsidR="007D7401">
              <w:rPr>
                <w:rFonts w:cs="Open Sans"/>
                <w:sz w:val="22"/>
                <w:szCs w:val="22"/>
              </w:rPr>
              <w:t>Manager</w:t>
            </w:r>
            <w:r w:rsidR="007A14B2">
              <w:rPr>
                <w:rFonts w:cs="Open Sans"/>
                <w:sz w:val="22"/>
                <w:szCs w:val="22"/>
              </w:rPr>
              <w:t xml:space="preserve">, </w:t>
            </w:r>
            <w:r w:rsidR="00560FAC">
              <w:rPr>
                <w:rFonts w:cs="Open Sans"/>
                <w:sz w:val="22"/>
                <w:szCs w:val="22"/>
              </w:rPr>
              <w:t>you’ll be a key partner to the Group FP&amp;A team responsible for driving insight, improving financial processes, and ensuring robust financial decision making. You will assist in implementing and running all the financial planning and management reporting processes, working with teams across finance and the business to define and deliver robust high-quality management information and insight.</w:t>
            </w:r>
          </w:p>
          <w:p w14:paraId="2BFB8227" w14:textId="77777777" w:rsidR="00560FAC" w:rsidRDefault="00560FAC" w:rsidP="00560FAC">
            <w:pPr>
              <w:pStyle w:val="BodyText"/>
              <w:spacing w:before="0" w:after="0"/>
              <w:rPr>
                <w:color w:val="auto"/>
                <w:sz w:val="22"/>
                <w:szCs w:val="22"/>
              </w:rPr>
            </w:pPr>
          </w:p>
          <w:p w14:paraId="49BB3BD7" w14:textId="77777777" w:rsidR="009D4B96" w:rsidRDefault="00560FAC" w:rsidP="00560FAC">
            <w:pPr>
              <w:pStyle w:val="BodyText"/>
              <w:spacing w:before="0" w:after="0"/>
              <w:rPr>
                <w:color w:val="auto"/>
                <w:sz w:val="22"/>
                <w:szCs w:val="22"/>
              </w:rPr>
            </w:pPr>
            <w:r w:rsidRPr="00002464">
              <w:rPr>
                <w:color w:val="auto"/>
                <w:sz w:val="22"/>
                <w:szCs w:val="22"/>
              </w:rPr>
              <w:t xml:space="preserve">The successful candidate will have strong analytical, process improvement and communication skills. They will also be able to roll their sleeves up, work through and solve problems working across </w:t>
            </w:r>
            <w:r>
              <w:rPr>
                <w:color w:val="auto"/>
                <w:sz w:val="22"/>
                <w:szCs w:val="22"/>
              </w:rPr>
              <w:t>large</w:t>
            </w:r>
            <w:r w:rsidRPr="00002464">
              <w:rPr>
                <w:color w:val="auto"/>
                <w:sz w:val="22"/>
                <w:szCs w:val="22"/>
              </w:rPr>
              <w:t xml:space="preserve"> data sets and provide quality analysis to enable action/ results.</w:t>
            </w:r>
          </w:p>
          <w:p w14:paraId="4D73036C" w14:textId="77777777" w:rsidR="00BA4A14" w:rsidRDefault="00BA4A14" w:rsidP="00560FAC">
            <w:pPr>
              <w:pStyle w:val="BodyText"/>
              <w:spacing w:before="0" w:after="0"/>
              <w:rPr>
                <w:color w:val="auto"/>
                <w:sz w:val="22"/>
                <w:szCs w:val="22"/>
              </w:rPr>
            </w:pPr>
          </w:p>
          <w:p w14:paraId="056F6ECB" w14:textId="7FFB2483" w:rsidR="00BA4A14" w:rsidRPr="00D46DD7" w:rsidRDefault="00BA4A14" w:rsidP="00560FAC">
            <w:pPr>
              <w:pStyle w:val="BodyText"/>
              <w:spacing w:before="0" w:after="0"/>
              <w:rPr>
                <w:color w:val="auto"/>
                <w:sz w:val="22"/>
                <w:szCs w:val="22"/>
              </w:rPr>
            </w:pPr>
            <w:r>
              <w:rPr>
                <w:color w:val="auto"/>
                <w:sz w:val="22"/>
                <w:szCs w:val="22"/>
              </w:rPr>
              <w:t xml:space="preserve">This role is a fixed term contract to cover the </w:t>
            </w:r>
            <w:r w:rsidR="004361A7">
              <w:rPr>
                <w:color w:val="auto"/>
                <w:sz w:val="22"/>
                <w:szCs w:val="22"/>
              </w:rPr>
              <w:t xml:space="preserve">incumbent </w:t>
            </w:r>
            <w:r w:rsidR="009B46C1">
              <w:rPr>
                <w:color w:val="auto"/>
                <w:sz w:val="22"/>
                <w:szCs w:val="22"/>
              </w:rPr>
              <w:t xml:space="preserve">who is </w:t>
            </w:r>
            <w:r w:rsidR="004361A7">
              <w:rPr>
                <w:color w:val="auto"/>
                <w:sz w:val="22"/>
                <w:szCs w:val="22"/>
              </w:rPr>
              <w:t>going on maternity leave around mid-March 2026. This role ideally would start at the end of February to ensure a clean handover</w:t>
            </w:r>
            <w:r w:rsidR="009B46C1">
              <w:rPr>
                <w:color w:val="auto"/>
                <w:sz w:val="22"/>
                <w:szCs w:val="22"/>
              </w:rPr>
              <w:t xml:space="preserve"> with February Month End</w:t>
            </w:r>
            <w:r w:rsidR="004361A7">
              <w:rPr>
                <w:color w:val="auto"/>
                <w:sz w:val="22"/>
                <w:szCs w:val="22"/>
              </w:rPr>
              <w:t>.</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Pr="000407C7" w:rsidRDefault="00B55424" w:rsidP="005E7DA3">
            <w:pPr>
              <w:pStyle w:val="Bullet1"/>
              <w:numPr>
                <w:ilvl w:val="0"/>
                <w:numId w:val="0"/>
              </w:numPr>
              <w:spacing w:before="0"/>
              <w:rPr>
                <w:rFonts w:ascii="Open Sans" w:eastAsiaTheme="minorEastAsia" w:hAnsi="Open Sans" w:cs="Open Sans"/>
                <w:b/>
                <w:bCs/>
                <w:lang w:val="en-GB"/>
              </w:rPr>
            </w:pPr>
            <w:r w:rsidRPr="000407C7">
              <w:rPr>
                <w:rFonts w:ascii="Open Sans" w:eastAsiaTheme="minorEastAsia" w:hAnsi="Open Sans" w:cs="Open Sans"/>
                <w:b/>
                <w:bCs/>
                <w:lang w:val="en-GB"/>
              </w:rPr>
              <w:t>In this role your key responsibilities will be:</w:t>
            </w:r>
          </w:p>
          <w:p w14:paraId="32D9A3FF" w14:textId="77777777" w:rsidR="001921F1" w:rsidRDefault="001921F1" w:rsidP="001921F1">
            <w:pPr>
              <w:pStyle w:val="ListParagraph"/>
              <w:numPr>
                <w:ilvl w:val="0"/>
                <w:numId w:val="39"/>
              </w:numPr>
              <w:spacing w:before="0" w:after="0" w:line="240" w:lineRule="auto"/>
              <w:contextualSpacing/>
              <w:rPr>
                <w:rFonts w:cs="Open Sans"/>
                <w:sz w:val="22"/>
                <w:szCs w:val="22"/>
              </w:rPr>
            </w:pPr>
            <w:r w:rsidRPr="000407C7">
              <w:rPr>
                <w:rFonts w:cs="Open Sans"/>
                <w:sz w:val="22"/>
                <w:szCs w:val="22"/>
              </w:rPr>
              <w:t>Working closely with the Head of FP&amp;A</w:t>
            </w:r>
            <w:r>
              <w:rPr>
                <w:rFonts w:cs="Open Sans"/>
                <w:sz w:val="22"/>
                <w:szCs w:val="22"/>
              </w:rPr>
              <w:t xml:space="preserve">, providing clear </w:t>
            </w:r>
            <w:r w:rsidRPr="000407C7">
              <w:rPr>
                <w:rFonts w:cs="Open Sans"/>
                <w:sz w:val="22"/>
                <w:szCs w:val="22"/>
              </w:rPr>
              <w:t xml:space="preserve">financial planning and analysis </w:t>
            </w:r>
            <w:r>
              <w:rPr>
                <w:rFonts w:cs="Open Sans"/>
                <w:sz w:val="22"/>
                <w:szCs w:val="22"/>
              </w:rPr>
              <w:t xml:space="preserve">across </w:t>
            </w:r>
            <w:r w:rsidRPr="000407C7">
              <w:rPr>
                <w:rFonts w:cs="Open Sans"/>
                <w:sz w:val="22"/>
                <w:szCs w:val="22"/>
              </w:rPr>
              <w:t>the business, focusing on the monthly closing, forecasts and budget reporting</w:t>
            </w:r>
            <w:r>
              <w:rPr>
                <w:rFonts w:cs="Open Sans"/>
                <w:sz w:val="22"/>
                <w:szCs w:val="22"/>
              </w:rPr>
              <w:t>,</w:t>
            </w:r>
            <w:r w:rsidRPr="000407C7">
              <w:rPr>
                <w:rFonts w:cs="Open Sans"/>
                <w:sz w:val="22"/>
                <w:szCs w:val="22"/>
              </w:rPr>
              <w:t xml:space="preserve"> and </w:t>
            </w:r>
            <w:r>
              <w:rPr>
                <w:rFonts w:cs="Open Sans"/>
                <w:sz w:val="22"/>
                <w:szCs w:val="22"/>
              </w:rPr>
              <w:t xml:space="preserve">the </w:t>
            </w:r>
            <w:r w:rsidRPr="000407C7">
              <w:rPr>
                <w:rFonts w:cs="Open Sans"/>
                <w:sz w:val="22"/>
                <w:szCs w:val="22"/>
              </w:rPr>
              <w:t>5 year plan</w:t>
            </w:r>
            <w:r>
              <w:rPr>
                <w:rFonts w:cs="Open Sans"/>
                <w:sz w:val="22"/>
                <w:szCs w:val="22"/>
              </w:rPr>
              <w:t>.</w:t>
            </w:r>
          </w:p>
          <w:p w14:paraId="62754959" w14:textId="77777777" w:rsidR="001921F1" w:rsidRDefault="001921F1" w:rsidP="001921F1">
            <w:pPr>
              <w:pStyle w:val="ListParagraph"/>
              <w:numPr>
                <w:ilvl w:val="0"/>
                <w:numId w:val="39"/>
              </w:numPr>
              <w:spacing w:before="0" w:after="0" w:line="240" w:lineRule="auto"/>
              <w:contextualSpacing/>
              <w:rPr>
                <w:rFonts w:cs="Open Sans"/>
                <w:sz w:val="22"/>
                <w:szCs w:val="22"/>
              </w:rPr>
            </w:pPr>
            <w:r>
              <w:rPr>
                <w:rFonts w:cs="Open Sans"/>
                <w:sz w:val="22"/>
                <w:szCs w:val="22"/>
              </w:rPr>
              <w:t>Production</w:t>
            </w:r>
            <w:r w:rsidRPr="000B4E89">
              <w:rPr>
                <w:rFonts w:cs="Open Sans"/>
                <w:sz w:val="22"/>
                <w:szCs w:val="22"/>
              </w:rPr>
              <w:t xml:space="preserve"> of high quality, insightful management reporting including actuals, budgets, forecasts and operating dashboard/ KPIs for the Executive team and Board</w:t>
            </w:r>
            <w:r>
              <w:rPr>
                <w:rFonts w:cs="Open Sans"/>
                <w:sz w:val="22"/>
                <w:szCs w:val="22"/>
              </w:rPr>
              <w:t>.</w:t>
            </w:r>
          </w:p>
          <w:p w14:paraId="488BC1C2" w14:textId="77777777" w:rsidR="001921F1" w:rsidRDefault="001921F1" w:rsidP="001921F1">
            <w:pPr>
              <w:pStyle w:val="ListParagraph"/>
              <w:numPr>
                <w:ilvl w:val="0"/>
                <w:numId w:val="39"/>
              </w:numPr>
              <w:spacing w:before="0" w:after="0" w:line="240" w:lineRule="auto"/>
              <w:contextualSpacing/>
              <w:rPr>
                <w:rFonts w:cs="Open Sans"/>
                <w:sz w:val="22"/>
                <w:szCs w:val="22"/>
              </w:rPr>
            </w:pPr>
            <w:r w:rsidRPr="000B4E89">
              <w:rPr>
                <w:rFonts w:cs="Open Sans"/>
                <w:sz w:val="22"/>
                <w:szCs w:val="22"/>
              </w:rPr>
              <w:t>Analyse consolidated budgets and forecasts and provide first round of challenge to the business areas including building gap mitigation actions</w:t>
            </w:r>
            <w:r>
              <w:rPr>
                <w:rFonts w:cs="Open Sans"/>
                <w:sz w:val="22"/>
                <w:szCs w:val="22"/>
              </w:rPr>
              <w:t>.</w:t>
            </w:r>
          </w:p>
          <w:p w14:paraId="349514EE" w14:textId="77777777" w:rsidR="001921F1" w:rsidRDefault="001921F1" w:rsidP="001921F1">
            <w:pPr>
              <w:pStyle w:val="ListParagraph"/>
              <w:numPr>
                <w:ilvl w:val="0"/>
                <w:numId w:val="39"/>
              </w:numPr>
              <w:spacing w:before="0" w:after="0" w:line="240" w:lineRule="auto"/>
              <w:contextualSpacing/>
              <w:rPr>
                <w:rFonts w:cs="Open Sans"/>
                <w:sz w:val="22"/>
                <w:szCs w:val="22"/>
              </w:rPr>
            </w:pPr>
            <w:r w:rsidRPr="000B4E89">
              <w:rPr>
                <w:rFonts w:cs="Open Sans"/>
                <w:sz w:val="22"/>
                <w:szCs w:val="22"/>
              </w:rPr>
              <w:t xml:space="preserve">Working closely with the </w:t>
            </w:r>
            <w:r>
              <w:rPr>
                <w:rFonts w:cs="Open Sans"/>
                <w:sz w:val="22"/>
                <w:szCs w:val="22"/>
              </w:rPr>
              <w:t xml:space="preserve">Head of FP&amp;A </w:t>
            </w:r>
            <w:r w:rsidRPr="000B4E89">
              <w:rPr>
                <w:rFonts w:cs="Open Sans"/>
                <w:sz w:val="22"/>
                <w:szCs w:val="22"/>
              </w:rPr>
              <w:t>responsible for the monthly closing process and reporting of actual results, providing detailed variance analysis of the results to all key business trends</w:t>
            </w:r>
            <w:r>
              <w:rPr>
                <w:rFonts w:cs="Open Sans"/>
                <w:sz w:val="22"/>
                <w:szCs w:val="22"/>
              </w:rPr>
              <w:t>.</w:t>
            </w:r>
          </w:p>
          <w:p w14:paraId="5650C60D" w14:textId="77777777" w:rsidR="001921F1" w:rsidRDefault="001921F1" w:rsidP="001921F1">
            <w:pPr>
              <w:pStyle w:val="ListParagraph"/>
              <w:numPr>
                <w:ilvl w:val="0"/>
                <w:numId w:val="39"/>
              </w:numPr>
              <w:spacing w:before="0" w:after="0" w:line="240" w:lineRule="auto"/>
              <w:contextualSpacing/>
              <w:rPr>
                <w:rFonts w:cs="Open Sans"/>
                <w:sz w:val="22"/>
                <w:szCs w:val="22"/>
              </w:rPr>
            </w:pPr>
            <w:r>
              <w:rPr>
                <w:rFonts w:cs="Open Sans"/>
                <w:sz w:val="22"/>
                <w:szCs w:val="22"/>
              </w:rPr>
              <w:t>Consolidating key FTE and KPI data on a monthly basis in a consistent way as defined by FP&amp;A.</w:t>
            </w:r>
          </w:p>
          <w:p w14:paraId="73CAC785" w14:textId="77777777" w:rsidR="001921F1" w:rsidRDefault="001921F1" w:rsidP="001921F1">
            <w:pPr>
              <w:pStyle w:val="ListParagraph"/>
              <w:numPr>
                <w:ilvl w:val="0"/>
                <w:numId w:val="39"/>
              </w:numPr>
              <w:spacing w:before="0" w:after="0" w:line="240" w:lineRule="auto"/>
              <w:contextualSpacing/>
              <w:rPr>
                <w:rFonts w:cs="Open Sans"/>
                <w:sz w:val="22"/>
                <w:szCs w:val="22"/>
              </w:rPr>
            </w:pPr>
            <w:r w:rsidRPr="00587527">
              <w:rPr>
                <w:rFonts w:cs="Open Sans"/>
                <w:sz w:val="22"/>
                <w:szCs w:val="22"/>
              </w:rPr>
              <w:t xml:space="preserve">Driving focus on value and efficiency as part of the decision making process. </w:t>
            </w:r>
          </w:p>
          <w:p w14:paraId="4555419C" w14:textId="77777777" w:rsidR="001921F1" w:rsidRDefault="001921F1" w:rsidP="001921F1">
            <w:pPr>
              <w:pStyle w:val="ListParagraph"/>
              <w:numPr>
                <w:ilvl w:val="0"/>
                <w:numId w:val="39"/>
              </w:numPr>
              <w:spacing w:before="0" w:after="0" w:line="240" w:lineRule="auto"/>
              <w:contextualSpacing/>
              <w:rPr>
                <w:rFonts w:cs="Open Sans"/>
                <w:sz w:val="22"/>
                <w:szCs w:val="22"/>
              </w:rPr>
            </w:pPr>
            <w:r>
              <w:rPr>
                <w:rFonts w:cs="Open Sans"/>
                <w:sz w:val="22"/>
                <w:szCs w:val="22"/>
              </w:rPr>
              <w:t>Maintaining and continually improving current planning software models in Anaplan.</w:t>
            </w:r>
          </w:p>
          <w:p w14:paraId="2658497A" w14:textId="77777777" w:rsidR="00414DA9" w:rsidRDefault="00414DA9" w:rsidP="00414DA9">
            <w:pPr>
              <w:pStyle w:val="ListParagraph"/>
              <w:numPr>
                <w:ilvl w:val="0"/>
                <w:numId w:val="39"/>
              </w:numPr>
              <w:rPr>
                <w:rFonts w:cs="Open Sans"/>
                <w:sz w:val="22"/>
                <w:szCs w:val="22"/>
              </w:rPr>
            </w:pPr>
            <w:r w:rsidRPr="00414DA9">
              <w:rPr>
                <w:rFonts w:cs="Open Sans"/>
                <w:sz w:val="22"/>
                <w:szCs w:val="22"/>
              </w:rPr>
              <w:t>Leading and supporting elements of finance transformation.</w:t>
            </w:r>
          </w:p>
          <w:p w14:paraId="72C2E718" w14:textId="078C2446" w:rsidR="001921F1" w:rsidRPr="00414DA9" w:rsidRDefault="001921F1" w:rsidP="00414DA9">
            <w:pPr>
              <w:pStyle w:val="ListParagraph"/>
              <w:numPr>
                <w:ilvl w:val="0"/>
                <w:numId w:val="39"/>
              </w:numPr>
              <w:rPr>
                <w:rFonts w:cs="Open Sans"/>
                <w:sz w:val="22"/>
                <w:szCs w:val="22"/>
              </w:rPr>
            </w:pPr>
            <w:r w:rsidRPr="00414DA9">
              <w:rPr>
                <w:rFonts w:cs="Open Sans"/>
                <w:sz w:val="22"/>
                <w:szCs w:val="22"/>
              </w:rPr>
              <w:t>Prepare ad hoc analysis as required by CFO</w:t>
            </w:r>
          </w:p>
          <w:p w14:paraId="434595D2" w14:textId="77777777" w:rsidR="00B55424" w:rsidRPr="00523088" w:rsidRDefault="00B55424" w:rsidP="005E7DA3">
            <w:pPr>
              <w:spacing w:before="0"/>
              <w:rPr>
                <w:rFonts w:cs="Open Sans"/>
                <w:b/>
                <w:bCs/>
                <w:sz w:val="22"/>
                <w:szCs w:val="22"/>
              </w:rPr>
            </w:pPr>
            <w:r w:rsidRPr="00523088">
              <w:rPr>
                <w:rFonts w:cs="Open Sans"/>
                <w:b/>
                <w:bCs/>
                <w:sz w:val="22"/>
                <w:szCs w:val="22"/>
              </w:rPr>
              <w:t>Essential Skills/behaviours:</w:t>
            </w:r>
          </w:p>
          <w:p w14:paraId="6ECD9387" w14:textId="7E6EC396" w:rsidR="009A19C6" w:rsidRDefault="009A19C6" w:rsidP="009A19C6">
            <w:pPr>
              <w:pStyle w:val="ListParagraph"/>
              <w:numPr>
                <w:ilvl w:val="0"/>
                <w:numId w:val="39"/>
              </w:numPr>
              <w:spacing w:before="0" w:after="0" w:line="240" w:lineRule="auto"/>
              <w:contextualSpacing/>
              <w:rPr>
                <w:rFonts w:cs="Open Sans"/>
                <w:sz w:val="22"/>
                <w:szCs w:val="22"/>
              </w:rPr>
            </w:pPr>
            <w:r>
              <w:rPr>
                <w:rFonts w:cs="Open Sans"/>
                <w:sz w:val="22"/>
                <w:szCs w:val="22"/>
              </w:rPr>
              <w:t xml:space="preserve">Experience in a Group FP&amp;A role </w:t>
            </w:r>
          </w:p>
          <w:p w14:paraId="31CC62F5" w14:textId="01D8A20E" w:rsidR="009A19C6" w:rsidRPr="00523088" w:rsidRDefault="009A19C6" w:rsidP="009A19C6">
            <w:pPr>
              <w:pStyle w:val="ListParagraph"/>
              <w:numPr>
                <w:ilvl w:val="0"/>
                <w:numId w:val="39"/>
              </w:numPr>
              <w:spacing w:before="0" w:after="0" w:line="240" w:lineRule="auto"/>
              <w:contextualSpacing/>
              <w:rPr>
                <w:rFonts w:cs="Open Sans"/>
                <w:sz w:val="22"/>
                <w:szCs w:val="22"/>
              </w:rPr>
            </w:pPr>
            <w:r w:rsidRPr="00523088">
              <w:rPr>
                <w:rFonts w:cs="Open Sans"/>
                <w:sz w:val="22"/>
                <w:szCs w:val="22"/>
              </w:rPr>
              <w:t>Problem solving</w:t>
            </w:r>
          </w:p>
          <w:p w14:paraId="08FD25AD" w14:textId="77777777" w:rsidR="009A19C6" w:rsidRDefault="009A19C6" w:rsidP="009A19C6">
            <w:pPr>
              <w:pStyle w:val="ListParagraph"/>
              <w:numPr>
                <w:ilvl w:val="0"/>
                <w:numId w:val="39"/>
              </w:numPr>
              <w:spacing w:before="0" w:after="0" w:line="240" w:lineRule="auto"/>
              <w:contextualSpacing/>
              <w:rPr>
                <w:rFonts w:cs="Open Sans"/>
                <w:sz w:val="22"/>
                <w:szCs w:val="22"/>
              </w:rPr>
            </w:pPr>
            <w:r w:rsidRPr="00523088">
              <w:rPr>
                <w:rFonts w:cs="Open Sans"/>
                <w:sz w:val="22"/>
                <w:szCs w:val="22"/>
              </w:rPr>
              <w:lastRenderedPageBreak/>
              <w:t>Ability to roll sleeves up and use initiative to progress projects</w:t>
            </w:r>
          </w:p>
          <w:p w14:paraId="729B1B10" w14:textId="77777777" w:rsidR="009A19C6" w:rsidRPr="00523088" w:rsidRDefault="009A19C6" w:rsidP="009A19C6">
            <w:pPr>
              <w:pStyle w:val="ListParagraph"/>
              <w:numPr>
                <w:ilvl w:val="0"/>
                <w:numId w:val="39"/>
              </w:numPr>
              <w:spacing w:before="0" w:after="0" w:line="240" w:lineRule="auto"/>
              <w:contextualSpacing/>
              <w:rPr>
                <w:rFonts w:cs="Open Sans"/>
                <w:sz w:val="22"/>
                <w:szCs w:val="22"/>
              </w:rPr>
            </w:pPr>
            <w:r>
              <w:rPr>
                <w:rFonts w:cs="Open Sans"/>
                <w:sz w:val="22"/>
                <w:szCs w:val="22"/>
              </w:rPr>
              <w:t>Strong Microsoft Excel modelling skills</w:t>
            </w:r>
          </w:p>
          <w:p w14:paraId="436A1E03" w14:textId="77777777" w:rsidR="009A19C6" w:rsidRPr="00523088" w:rsidRDefault="009A19C6" w:rsidP="009A19C6">
            <w:pPr>
              <w:pStyle w:val="ListParagraph"/>
              <w:numPr>
                <w:ilvl w:val="0"/>
                <w:numId w:val="39"/>
              </w:numPr>
              <w:spacing w:before="0" w:after="0" w:line="240" w:lineRule="auto"/>
              <w:contextualSpacing/>
              <w:rPr>
                <w:rFonts w:cs="Open Sans"/>
                <w:sz w:val="22"/>
                <w:szCs w:val="22"/>
              </w:rPr>
            </w:pPr>
            <w:r w:rsidRPr="00523088">
              <w:rPr>
                <w:rFonts w:cs="Open Sans"/>
                <w:sz w:val="22"/>
                <w:szCs w:val="22"/>
              </w:rPr>
              <w:t>Strong analytical skills, able to identify and interpret trends and improve financial forecasting.</w:t>
            </w:r>
          </w:p>
          <w:p w14:paraId="0F14D617" w14:textId="77777777" w:rsidR="00C007C2" w:rsidRDefault="009A19C6" w:rsidP="009A19C6">
            <w:pPr>
              <w:pStyle w:val="ListParagraph"/>
              <w:numPr>
                <w:ilvl w:val="0"/>
                <w:numId w:val="0"/>
              </w:numPr>
              <w:spacing w:before="0" w:after="0" w:line="240" w:lineRule="auto"/>
              <w:ind w:left="720"/>
              <w:contextualSpacing/>
              <w:rPr>
                <w:rFonts w:cs="Open Sans"/>
                <w:sz w:val="22"/>
                <w:szCs w:val="22"/>
              </w:rPr>
            </w:pPr>
            <w:r w:rsidRPr="00523088">
              <w:rPr>
                <w:rFonts w:cs="Open Sans"/>
                <w:sz w:val="22"/>
                <w:szCs w:val="22"/>
              </w:rPr>
              <w:t>Strong influencing skills, able to challenge stakeholders at all levels when needed</w:t>
            </w:r>
          </w:p>
          <w:p w14:paraId="1DEC09E9" w14:textId="77777777" w:rsidR="00B52BD4" w:rsidRDefault="00B52BD4" w:rsidP="00B52BD4">
            <w:pPr>
              <w:pStyle w:val="ListParagraph"/>
              <w:numPr>
                <w:ilvl w:val="0"/>
                <w:numId w:val="39"/>
              </w:numPr>
              <w:spacing w:before="0" w:after="0" w:line="240" w:lineRule="auto"/>
              <w:contextualSpacing/>
              <w:rPr>
                <w:rFonts w:cs="Open Sans"/>
                <w:sz w:val="22"/>
                <w:szCs w:val="22"/>
              </w:rPr>
            </w:pPr>
            <w:r>
              <w:rPr>
                <w:rFonts w:cs="Open Sans"/>
                <w:sz w:val="22"/>
                <w:szCs w:val="22"/>
              </w:rPr>
              <w:t>Confident communicator with experience presenting to senior stakeholders</w:t>
            </w:r>
          </w:p>
          <w:p w14:paraId="0344E66C" w14:textId="77777777" w:rsidR="00B52BD4" w:rsidRDefault="00B52BD4" w:rsidP="00B52BD4">
            <w:pPr>
              <w:pStyle w:val="ListParagraph"/>
              <w:numPr>
                <w:ilvl w:val="0"/>
                <w:numId w:val="39"/>
              </w:numPr>
              <w:spacing w:before="0" w:after="0" w:line="240" w:lineRule="auto"/>
              <w:contextualSpacing/>
              <w:rPr>
                <w:rFonts w:cs="Open Sans"/>
                <w:sz w:val="22"/>
                <w:szCs w:val="22"/>
              </w:rPr>
            </w:pPr>
            <w:r w:rsidRPr="00DD7FB2">
              <w:rPr>
                <w:rFonts w:cs="Open Sans"/>
                <w:sz w:val="22"/>
                <w:szCs w:val="22"/>
              </w:rPr>
              <w:t>Strong business acumen and the ability to identify key drivers of profitability</w:t>
            </w:r>
          </w:p>
          <w:p w14:paraId="69997A66" w14:textId="77777777" w:rsidR="00B52BD4" w:rsidRDefault="00B52BD4" w:rsidP="00B52BD4">
            <w:pPr>
              <w:spacing w:before="0" w:after="0" w:line="240" w:lineRule="auto"/>
              <w:contextualSpacing/>
              <w:rPr>
                <w:rFonts w:cs="Open Sans"/>
                <w:sz w:val="22"/>
                <w:szCs w:val="22"/>
              </w:rPr>
            </w:pPr>
          </w:p>
          <w:p w14:paraId="3FF98860" w14:textId="694D1C12" w:rsidR="00B52BD4" w:rsidRPr="00D46DD7" w:rsidRDefault="00B52BD4" w:rsidP="00B52BD4">
            <w:pPr>
              <w:spacing w:before="0"/>
              <w:rPr>
                <w:rFonts w:cs="Open Sans"/>
                <w:b/>
                <w:bCs/>
                <w:sz w:val="22"/>
                <w:szCs w:val="22"/>
              </w:rPr>
            </w:pPr>
            <w:r>
              <w:rPr>
                <w:rFonts w:cs="Open Sans"/>
                <w:b/>
                <w:bCs/>
                <w:sz w:val="22"/>
                <w:szCs w:val="22"/>
              </w:rPr>
              <w:t>Preferred</w:t>
            </w:r>
            <w:r w:rsidRPr="00D46DD7">
              <w:rPr>
                <w:rFonts w:cs="Open Sans"/>
                <w:b/>
                <w:bCs/>
                <w:sz w:val="22"/>
                <w:szCs w:val="22"/>
              </w:rPr>
              <w:t xml:space="preserve"> competencies:</w:t>
            </w:r>
          </w:p>
          <w:p w14:paraId="62F1A53D" w14:textId="77777777" w:rsidR="00B52BD4" w:rsidRDefault="00B52BD4" w:rsidP="00B52BD4">
            <w:pPr>
              <w:pStyle w:val="ListParagraph"/>
              <w:numPr>
                <w:ilvl w:val="0"/>
                <w:numId w:val="39"/>
              </w:numPr>
              <w:spacing w:before="0" w:after="0" w:line="240" w:lineRule="auto"/>
              <w:contextualSpacing/>
              <w:rPr>
                <w:rFonts w:cs="Open Sans"/>
                <w:sz w:val="22"/>
                <w:szCs w:val="22"/>
              </w:rPr>
            </w:pPr>
            <w:r w:rsidRPr="00523088">
              <w:rPr>
                <w:rFonts w:cs="Open Sans"/>
                <w:sz w:val="22"/>
                <w:szCs w:val="22"/>
              </w:rPr>
              <w:t>Qualified accountant (CIMA / ACA)</w:t>
            </w:r>
          </w:p>
          <w:p w14:paraId="6B5CF13F" w14:textId="77777777" w:rsidR="00B52BD4" w:rsidRDefault="00B52BD4" w:rsidP="00B52BD4">
            <w:pPr>
              <w:pStyle w:val="ListParagraph"/>
              <w:numPr>
                <w:ilvl w:val="0"/>
                <w:numId w:val="39"/>
              </w:numPr>
              <w:spacing w:before="0" w:after="0" w:line="240" w:lineRule="auto"/>
              <w:contextualSpacing/>
              <w:rPr>
                <w:rFonts w:cs="Open Sans"/>
                <w:sz w:val="22"/>
                <w:szCs w:val="22"/>
              </w:rPr>
            </w:pPr>
            <w:r>
              <w:rPr>
                <w:rFonts w:cs="Open Sans"/>
                <w:sz w:val="22"/>
                <w:szCs w:val="22"/>
              </w:rPr>
              <w:t>Experience using planning/financial tools (Anaplan preferred, but not essential)</w:t>
            </w:r>
          </w:p>
          <w:p w14:paraId="3D9571D8" w14:textId="590E33D4" w:rsidR="00B52BD4" w:rsidRPr="00B52BD4" w:rsidRDefault="00B52BD4" w:rsidP="001F559E">
            <w:pPr>
              <w:pStyle w:val="ListParagraph"/>
              <w:numPr>
                <w:ilvl w:val="0"/>
                <w:numId w:val="0"/>
              </w:numPr>
              <w:spacing w:before="0" w:after="0" w:line="240" w:lineRule="auto"/>
              <w:ind w:left="720"/>
              <w:contextualSpacing/>
              <w:rPr>
                <w:rFonts w:cs="Open Sans"/>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35B9E3E4" w14:textId="25EF846E" w:rsidR="00D46DD7" w:rsidRDefault="00D169CA" w:rsidP="005E7DA3">
            <w:pPr>
              <w:spacing w:before="0" w:after="0"/>
              <w:rPr>
                <w:color w:val="auto"/>
                <w:sz w:val="22"/>
                <w:szCs w:val="22"/>
              </w:rPr>
            </w:pPr>
            <w:r>
              <w:rPr>
                <w:color w:val="auto"/>
                <w:sz w:val="22"/>
                <w:szCs w:val="22"/>
              </w:rPr>
              <w:t xml:space="preserve">Fixed term contract </w:t>
            </w:r>
          </w:p>
          <w:p w14:paraId="325ADBEA" w14:textId="7FD28D5E" w:rsidR="005B7BAF" w:rsidRPr="00D46DD7" w:rsidRDefault="005B7BAF" w:rsidP="005E7DA3">
            <w:pPr>
              <w:spacing w:before="0" w:after="0"/>
              <w:rPr>
                <w:color w:val="auto"/>
                <w:sz w:val="22"/>
                <w:szCs w:val="22"/>
              </w:rPr>
            </w:pPr>
            <w:r>
              <w:rPr>
                <w:color w:val="auto"/>
                <w:sz w:val="22"/>
                <w:szCs w:val="22"/>
              </w:rPr>
              <w:t>Able to commute to the Bristol office 2 days a week (Tue/Wed)</w:t>
            </w: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1D160F95"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w:t>
            </w:r>
            <w:r w:rsidR="00C007C2">
              <w:rPr>
                <w:rFonts w:ascii="Open Sans" w:hAnsi="Open Sans" w:cs="Open Sans"/>
                <w:sz w:val="22"/>
                <w:szCs w:val="22"/>
              </w:rPr>
              <w:t>i</w:t>
            </w:r>
            <w:r w:rsidRPr="00997043">
              <w:rPr>
                <w:rFonts w:ascii="Open Sans" w:hAnsi="Open Sans" w:cs="Open Sans"/>
                <w:sz w:val="22"/>
                <w:szCs w:val="22"/>
              </w:rPr>
              <w:t>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2515D959" w14:textId="77777777" w:rsidR="004352E5" w:rsidRPr="00036C72" w:rsidRDefault="004352E5"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356D666" w14:textId="77777777" w:rsidR="00D4204C" w:rsidRDefault="0090214A" w:rsidP="005E7DA3">
      <w:pPr>
        <w:pStyle w:val="HeadingnotincludedinTOC"/>
        <w:spacing w:before="0"/>
        <w:rPr>
          <w:rFonts w:asciiTheme="minorHAnsi" w:hAnsiTheme="minorHAnsi" w:cstheme="minorHAnsi"/>
          <w:sz w:val="20"/>
        </w:r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2386268F" w14:textId="77777777" w:rsidR="00D57CE8" w:rsidRPr="00D57CE8" w:rsidRDefault="00D57CE8" w:rsidP="00D57CE8"/>
    <w:p w14:paraId="5374101C" w14:textId="77777777" w:rsidR="00D57CE8" w:rsidRPr="00D57CE8" w:rsidRDefault="00D57CE8" w:rsidP="00D57CE8"/>
    <w:p w14:paraId="1DC932D5" w14:textId="77777777" w:rsidR="00D57CE8" w:rsidRPr="00D57CE8" w:rsidRDefault="00D57CE8" w:rsidP="00D57CE8"/>
    <w:p w14:paraId="58C9DC6A" w14:textId="77777777" w:rsidR="00D57CE8" w:rsidRPr="00D57CE8" w:rsidRDefault="00D57CE8" w:rsidP="00D57CE8"/>
    <w:p w14:paraId="1AF1A948" w14:textId="77777777" w:rsidR="00D57CE8" w:rsidRPr="00D57CE8" w:rsidRDefault="00D57CE8" w:rsidP="00D57CE8"/>
    <w:p w14:paraId="1A0E57E3" w14:textId="77777777" w:rsidR="00D57CE8" w:rsidRDefault="00D57CE8" w:rsidP="00D57CE8">
      <w:pPr>
        <w:rPr>
          <w:rFonts w:asciiTheme="minorHAnsi" w:hAnsiTheme="minorHAnsi" w:cstheme="minorHAnsi"/>
          <w:b/>
        </w:rPr>
      </w:pPr>
    </w:p>
    <w:p w14:paraId="78DC8C47" w14:textId="5F5C47C6" w:rsidR="007C37E5" w:rsidRPr="000D70D0" w:rsidRDefault="00D57CE8" w:rsidP="00D57CE8">
      <w:pPr>
        <w:tabs>
          <w:tab w:val="left" w:pos="3288"/>
        </w:tabs>
      </w:pPr>
      <w:r>
        <w:rPr>
          <w:rFonts w:asciiTheme="minorHAnsi" w:hAnsiTheme="minorHAnsi" w:cstheme="minorHAnsi"/>
          <w:b/>
        </w:rPr>
        <w:tab/>
      </w:r>
    </w:p>
    <w:sectPr w:rsidR="007C37E5" w:rsidRPr="000D70D0" w:rsidSect="00546D77">
      <w:headerReference w:type="default" r:id="rId12"/>
      <w:footerReference w:type="default" r:id="rId13"/>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C3556" w14:textId="77777777" w:rsidR="009F1C9A" w:rsidRDefault="009F1C9A" w:rsidP="00687141">
      <w:r>
        <w:separator/>
      </w:r>
    </w:p>
    <w:p w14:paraId="0F46FCD0" w14:textId="77777777" w:rsidR="009F1C9A" w:rsidRDefault="009F1C9A"/>
    <w:p w14:paraId="315D5F80" w14:textId="77777777" w:rsidR="009F1C9A" w:rsidRDefault="009F1C9A"/>
  </w:endnote>
  <w:endnote w:type="continuationSeparator" w:id="0">
    <w:p w14:paraId="484E4690" w14:textId="77777777" w:rsidR="009F1C9A" w:rsidRDefault="009F1C9A" w:rsidP="00687141">
      <w:r>
        <w:continuationSeparator/>
      </w:r>
    </w:p>
    <w:p w14:paraId="7DF5E391" w14:textId="77777777" w:rsidR="009F1C9A" w:rsidRDefault="009F1C9A"/>
    <w:p w14:paraId="5D282909" w14:textId="77777777" w:rsidR="009F1C9A" w:rsidRDefault="009F1C9A"/>
  </w:endnote>
  <w:endnote w:type="continuationNotice" w:id="1">
    <w:p w14:paraId="6EA3E44E" w14:textId="77777777" w:rsidR="009F1C9A" w:rsidRDefault="009F1C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1C16703F-9C24-49B7-9DCF-FD9CAE891CFB}"/>
    <w:embedBold r:id="rId2" w:fontKey="{971D91C2-E46E-4BA3-BD8D-FB641C92A914}"/>
    <w:embedItalic r:id="rId3" w:fontKey="{9AF0E2B2-34D9-424D-87B6-08614D8DBAFC}"/>
    <w:embedBoldItalic r:id="rId4" w:fontKey="{96D175B7-BA39-4122-A427-28FE00DD937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0AC89F04-691F-4950-91E9-3148F37DDF60}"/>
  </w:font>
  <w:font w:name="Overpass Black">
    <w:panose1 w:val="00000A00000000000000"/>
    <w:charset w:val="00"/>
    <w:family w:val="auto"/>
    <w:pitch w:val="variable"/>
    <w:sig w:usb0="00000007" w:usb1="00000020" w:usb2="00000000" w:usb3="00000000" w:csb0="00000093" w:csb1="00000000"/>
    <w:embedRegular r:id="rId6" w:fontKey="{76EE5225-041B-43F2-B896-335A02A00D66}"/>
    <w:embedBold r:id="rId7" w:fontKey="{A80A48A1-4F88-40DE-A647-807F689921CF}"/>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402764A1-9881-4C4C-B15B-D72F37C964E3}"/>
    <w:embedBold r:id="rId9" w:fontKey="{D662B39E-C9EC-4A44-8785-8ECB31EE8BEF}"/>
  </w:font>
  <w:font w:name="Segoe UI">
    <w:panose1 w:val="020B0502040204020203"/>
    <w:charset w:val="00"/>
    <w:family w:val="swiss"/>
    <w:pitch w:val="variable"/>
    <w:sig w:usb0="E4002EFF" w:usb1="C000E47F" w:usb2="00000009" w:usb3="00000000" w:csb0="000001FF" w:csb1="00000000"/>
    <w:embedRegular r:id="rId10" w:fontKey="{C56FCFC0-E7FE-4DE9-A265-B6C43370FC03}"/>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FBFDD94E-6B8A-43FC-B32C-CB38DD6DE0F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4BC25C1C"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B46F9" w14:textId="77777777" w:rsidR="009F1C9A" w:rsidRDefault="009F1C9A" w:rsidP="00687141">
      <w:r>
        <w:separator/>
      </w:r>
    </w:p>
    <w:p w14:paraId="170E765B" w14:textId="77777777" w:rsidR="009F1C9A" w:rsidRDefault="009F1C9A"/>
    <w:p w14:paraId="20DF47DF" w14:textId="77777777" w:rsidR="009F1C9A" w:rsidRDefault="009F1C9A"/>
  </w:footnote>
  <w:footnote w:type="continuationSeparator" w:id="0">
    <w:p w14:paraId="747E2187" w14:textId="77777777" w:rsidR="009F1C9A" w:rsidRDefault="009F1C9A" w:rsidP="00687141">
      <w:r>
        <w:continuationSeparator/>
      </w:r>
    </w:p>
    <w:p w14:paraId="25D91B06" w14:textId="77777777" w:rsidR="009F1C9A" w:rsidRDefault="009F1C9A"/>
    <w:p w14:paraId="14EE8D13" w14:textId="77777777" w:rsidR="009F1C9A" w:rsidRDefault="009F1C9A"/>
  </w:footnote>
  <w:footnote w:type="continuationNotice" w:id="1">
    <w:p w14:paraId="7F4DC7A4" w14:textId="77777777" w:rsidR="009F1C9A" w:rsidRDefault="009F1C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6"/>
  </w:num>
  <w:num w:numId="2" w16cid:durableId="969550695">
    <w:abstractNumId w:val="24"/>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7"/>
  </w:num>
  <w:num w:numId="17" w16cid:durableId="532235168">
    <w:abstractNumId w:val="22"/>
  </w:num>
  <w:num w:numId="18" w16cid:durableId="2027251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1"/>
  </w:num>
  <w:num w:numId="24" w16cid:durableId="1921870833">
    <w:abstractNumId w:val="32"/>
    <w:lvlOverride w:ilvl="0">
      <w:startOverride w:val="1"/>
    </w:lvlOverride>
  </w:num>
  <w:num w:numId="25" w16cid:durableId="1173691665">
    <w:abstractNumId w:val="32"/>
    <w:lvlOverride w:ilvl="0">
      <w:startOverride w:val="1"/>
    </w:lvlOverride>
  </w:num>
  <w:num w:numId="26" w16cid:durableId="1927878311">
    <w:abstractNumId w:val="20"/>
  </w:num>
  <w:num w:numId="27" w16cid:durableId="152186759">
    <w:abstractNumId w:val="33"/>
  </w:num>
  <w:num w:numId="28" w16cid:durableId="1206332717">
    <w:abstractNumId w:val="15"/>
  </w:num>
  <w:num w:numId="29" w16cid:durableId="729419676">
    <w:abstractNumId w:val="29"/>
  </w:num>
  <w:num w:numId="30" w16cid:durableId="375087360">
    <w:abstractNumId w:val="12"/>
  </w:num>
  <w:num w:numId="31" w16cid:durableId="1961951478">
    <w:abstractNumId w:val="30"/>
  </w:num>
  <w:num w:numId="32" w16cid:durableId="728382177">
    <w:abstractNumId w:val="32"/>
  </w:num>
  <w:num w:numId="33" w16cid:durableId="772869354">
    <w:abstractNumId w:val="32"/>
    <w:lvlOverride w:ilvl="0">
      <w:startOverride w:val="1"/>
    </w:lvlOverride>
  </w:num>
  <w:num w:numId="34" w16cid:durableId="981882100">
    <w:abstractNumId w:val="32"/>
    <w:lvlOverride w:ilvl="0">
      <w:startOverride w:val="1"/>
    </w:lvlOverride>
  </w:num>
  <w:num w:numId="35" w16cid:durableId="1575705549">
    <w:abstractNumId w:val="23"/>
  </w:num>
  <w:num w:numId="36" w16cid:durableId="1358003280">
    <w:abstractNumId w:val="25"/>
  </w:num>
  <w:num w:numId="37" w16cid:durableId="408312935">
    <w:abstractNumId w:val="14"/>
  </w:num>
  <w:num w:numId="38" w16cid:durableId="743720328">
    <w:abstractNumId w:val="17"/>
  </w:num>
  <w:num w:numId="39" w16cid:durableId="145432080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2464"/>
    <w:rsid w:val="00004A9E"/>
    <w:rsid w:val="00005638"/>
    <w:rsid w:val="00010B52"/>
    <w:rsid w:val="000224E0"/>
    <w:rsid w:val="00023A34"/>
    <w:rsid w:val="00023CF1"/>
    <w:rsid w:val="0002436B"/>
    <w:rsid w:val="00026C63"/>
    <w:rsid w:val="00033DC6"/>
    <w:rsid w:val="00034041"/>
    <w:rsid w:val="00034C8B"/>
    <w:rsid w:val="00035815"/>
    <w:rsid w:val="000376FA"/>
    <w:rsid w:val="000406E7"/>
    <w:rsid w:val="000407C7"/>
    <w:rsid w:val="00042E1E"/>
    <w:rsid w:val="000447D9"/>
    <w:rsid w:val="00044CE4"/>
    <w:rsid w:val="00047236"/>
    <w:rsid w:val="0004772A"/>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87A6A"/>
    <w:rsid w:val="00091BFB"/>
    <w:rsid w:val="00093E60"/>
    <w:rsid w:val="00094023"/>
    <w:rsid w:val="000A0C1A"/>
    <w:rsid w:val="000A25B4"/>
    <w:rsid w:val="000A440E"/>
    <w:rsid w:val="000A4524"/>
    <w:rsid w:val="000B08CB"/>
    <w:rsid w:val="000B4336"/>
    <w:rsid w:val="000B4E89"/>
    <w:rsid w:val="000B55C6"/>
    <w:rsid w:val="000B563C"/>
    <w:rsid w:val="000B5E6E"/>
    <w:rsid w:val="000B6DA3"/>
    <w:rsid w:val="000B75D5"/>
    <w:rsid w:val="000C4060"/>
    <w:rsid w:val="000C419F"/>
    <w:rsid w:val="000C53F3"/>
    <w:rsid w:val="000C781F"/>
    <w:rsid w:val="000D2F31"/>
    <w:rsid w:val="000D57D5"/>
    <w:rsid w:val="000D695F"/>
    <w:rsid w:val="000D70D0"/>
    <w:rsid w:val="000D742F"/>
    <w:rsid w:val="000D7CA2"/>
    <w:rsid w:val="000E022D"/>
    <w:rsid w:val="000E0DCD"/>
    <w:rsid w:val="000E6119"/>
    <w:rsid w:val="000F116E"/>
    <w:rsid w:val="000F175F"/>
    <w:rsid w:val="000F2F16"/>
    <w:rsid w:val="000F4A6C"/>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5680"/>
    <w:rsid w:val="0017739E"/>
    <w:rsid w:val="001839E4"/>
    <w:rsid w:val="00186426"/>
    <w:rsid w:val="00187511"/>
    <w:rsid w:val="001921F1"/>
    <w:rsid w:val="00194544"/>
    <w:rsid w:val="0019649E"/>
    <w:rsid w:val="0019693F"/>
    <w:rsid w:val="001A20BA"/>
    <w:rsid w:val="001A4DCE"/>
    <w:rsid w:val="001A57A0"/>
    <w:rsid w:val="001A5A20"/>
    <w:rsid w:val="001A677E"/>
    <w:rsid w:val="001B0BAE"/>
    <w:rsid w:val="001B1089"/>
    <w:rsid w:val="001B1857"/>
    <w:rsid w:val="001B35C7"/>
    <w:rsid w:val="001B53E4"/>
    <w:rsid w:val="001B5B21"/>
    <w:rsid w:val="001B5DD7"/>
    <w:rsid w:val="001C1944"/>
    <w:rsid w:val="001C1EB7"/>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157E"/>
    <w:rsid w:val="001E623B"/>
    <w:rsid w:val="001E75F8"/>
    <w:rsid w:val="001F01DE"/>
    <w:rsid w:val="001F0285"/>
    <w:rsid w:val="001F357F"/>
    <w:rsid w:val="001F38FC"/>
    <w:rsid w:val="001F559E"/>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5CA8"/>
    <w:rsid w:val="00256E67"/>
    <w:rsid w:val="00264B57"/>
    <w:rsid w:val="00266A22"/>
    <w:rsid w:val="0026738E"/>
    <w:rsid w:val="00270BFB"/>
    <w:rsid w:val="00270FAF"/>
    <w:rsid w:val="00271170"/>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4C06"/>
    <w:rsid w:val="00295482"/>
    <w:rsid w:val="00295714"/>
    <w:rsid w:val="002A14E5"/>
    <w:rsid w:val="002A4579"/>
    <w:rsid w:val="002A46AB"/>
    <w:rsid w:val="002B036F"/>
    <w:rsid w:val="002B2223"/>
    <w:rsid w:val="002B358D"/>
    <w:rsid w:val="002B41BE"/>
    <w:rsid w:val="002B5F46"/>
    <w:rsid w:val="002C06F4"/>
    <w:rsid w:val="002C287F"/>
    <w:rsid w:val="002C332E"/>
    <w:rsid w:val="002C3C7E"/>
    <w:rsid w:val="002C5298"/>
    <w:rsid w:val="002C578C"/>
    <w:rsid w:val="002C713B"/>
    <w:rsid w:val="002C7E8C"/>
    <w:rsid w:val="002D1569"/>
    <w:rsid w:val="002D23DA"/>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07E47"/>
    <w:rsid w:val="00311905"/>
    <w:rsid w:val="003129A4"/>
    <w:rsid w:val="00312E40"/>
    <w:rsid w:val="00314864"/>
    <w:rsid w:val="0031586B"/>
    <w:rsid w:val="00316567"/>
    <w:rsid w:val="00321404"/>
    <w:rsid w:val="00321A5E"/>
    <w:rsid w:val="003272FB"/>
    <w:rsid w:val="00330377"/>
    <w:rsid w:val="00332DBB"/>
    <w:rsid w:val="00333211"/>
    <w:rsid w:val="00334453"/>
    <w:rsid w:val="00335729"/>
    <w:rsid w:val="0033707C"/>
    <w:rsid w:val="003408BB"/>
    <w:rsid w:val="00340DCC"/>
    <w:rsid w:val="00341C4C"/>
    <w:rsid w:val="00342A02"/>
    <w:rsid w:val="00352F9A"/>
    <w:rsid w:val="00354444"/>
    <w:rsid w:val="003548FF"/>
    <w:rsid w:val="003560D6"/>
    <w:rsid w:val="0035637A"/>
    <w:rsid w:val="0035758E"/>
    <w:rsid w:val="00357AB5"/>
    <w:rsid w:val="00357B9E"/>
    <w:rsid w:val="00363215"/>
    <w:rsid w:val="00363ACA"/>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932"/>
    <w:rsid w:val="00414B35"/>
    <w:rsid w:val="00414DA9"/>
    <w:rsid w:val="00415BA9"/>
    <w:rsid w:val="00417AEA"/>
    <w:rsid w:val="00417FE2"/>
    <w:rsid w:val="004205EF"/>
    <w:rsid w:val="00420F50"/>
    <w:rsid w:val="00422B43"/>
    <w:rsid w:val="00427947"/>
    <w:rsid w:val="00430349"/>
    <w:rsid w:val="00431181"/>
    <w:rsid w:val="004352E5"/>
    <w:rsid w:val="00435374"/>
    <w:rsid w:val="00435C84"/>
    <w:rsid w:val="004361A7"/>
    <w:rsid w:val="0044226C"/>
    <w:rsid w:val="00443319"/>
    <w:rsid w:val="00443E82"/>
    <w:rsid w:val="00444699"/>
    <w:rsid w:val="00444BF4"/>
    <w:rsid w:val="0044646C"/>
    <w:rsid w:val="004479B4"/>
    <w:rsid w:val="004515F3"/>
    <w:rsid w:val="0045407F"/>
    <w:rsid w:val="004553AE"/>
    <w:rsid w:val="004566DA"/>
    <w:rsid w:val="00460590"/>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0434"/>
    <w:rsid w:val="004B14A1"/>
    <w:rsid w:val="004B64A6"/>
    <w:rsid w:val="004B6CC0"/>
    <w:rsid w:val="004B6D4A"/>
    <w:rsid w:val="004C369F"/>
    <w:rsid w:val="004C4041"/>
    <w:rsid w:val="004C4C49"/>
    <w:rsid w:val="004D3AC6"/>
    <w:rsid w:val="004D4963"/>
    <w:rsid w:val="004D6128"/>
    <w:rsid w:val="004D7FE8"/>
    <w:rsid w:val="004E1052"/>
    <w:rsid w:val="004E13F4"/>
    <w:rsid w:val="004E46F8"/>
    <w:rsid w:val="004F32DC"/>
    <w:rsid w:val="004F67D5"/>
    <w:rsid w:val="004F6BA0"/>
    <w:rsid w:val="004F7764"/>
    <w:rsid w:val="00507210"/>
    <w:rsid w:val="0050758D"/>
    <w:rsid w:val="00507869"/>
    <w:rsid w:val="00517CFD"/>
    <w:rsid w:val="00520096"/>
    <w:rsid w:val="00522D6B"/>
    <w:rsid w:val="00523088"/>
    <w:rsid w:val="00524746"/>
    <w:rsid w:val="00525017"/>
    <w:rsid w:val="00531C65"/>
    <w:rsid w:val="00533095"/>
    <w:rsid w:val="00534941"/>
    <w:rsid w:val="005360D7"/>
    <w:rsid w:val="00540090"/>
    <w:rsid w:val="00542224"/>
    <w:rsid w:val="00546D77"/>
    <w:rsid w:val="005505CA"/>
    <w:rsid w:val="0055097C"/>
    <w:rsid w:val="0055303C"/>
    <w:rsid w:val="0055405E"/>
    <w:rsid w:val="005560FA"/>
    <w:rsid w:val="00556A9A"/>
    <w:rsid w:val="00560FAC"/>
    <w:rsid w:val="0056124F"/>
    <w:rsid w:val="00561B70"/>
    <w:rsid w:val="005624FA"/>
    <w:rsid w:val="00563D94"/>
    <w:rsid w:val="00564D65"/>
    <w:rsid w:val="005668D7"/>
    <w:rsid w:val="00567795"/>
    <w:rsid w:val="005706D2"/>
    <w:rsid w:val="005740E5"/>
    <w:rsid w:val="00574FBF"/>
    <w:rsid w:val="005751BD"/>
    <w:rsid w:val="00575F78"/>
    <w:rsid w:val="0057680F"/>
    <w:rsid w:val="00576ADE"/>
    <w:rsid w:val="0058377C"/>
    <w:rsid w:val="00583CA7"/>
    <w:rsid w:val="00584413"/>
    <w:rsid w:val="00587527"/>
    <w:rsid w:val="00587785"/>
    <w:rsid w:val="00587B40"/>
    <w:rsid w:val="00590A05"/>
    <w:rsid w:val="0059190C"/>
    <w:rsid w:val="005926EC"/>
    <w:rsid w:val="00593A4C"/>
    <w:rsid w:val="005951A3"/>
    <w:rsid w:val="00595A0C"/>
    <w:rsid w:val="005A0A6B"/>
    <w:rsid w:val="005A190B"/>
    <w:rsid w:val="005A3800"/>
    <w:rsid w:val="005A4DE4"/>
    <w:rsid w:val="005B0B0C"/>
    <w:rsid w:val="005B526D"/>
    <w:rsid w:val="005B637D"/>
    <w:rsid w:val="005B6654"/>
    <w:rsid w:val="005B73E1"/>
    <w:rsid w:val="005B7ADC"/>
    <w:rsid w:val="005B7AE6"/>
    <w:rsid w:val="005B7BAF"/>
    <w:rsid w:val="005B7CFD"/>
    <w:rsid w:val="005C098C"/>
    <w:rsid w:val="005C383B"/>
    <w:rsid w:val="005C41DA"/>
    <w:rsid w:val="005C4418"/>
    <w:rsid w:val="005C4A8C"/>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4735"/>
    <w:rsid w:val="00615422"/>
    <w:rsid w:val="00616E72"/>
    <w:rsid w:val="006217BC"/>
    <w:rsid w:val="0062200D"/>
    <w:rsid w:val="00622D36"/>
    <w:rsid w:val="00626225"/>
    <w:rsid w:val="00632A16"/>
    <w:rsid w:val="00634B6A"/>
    <w:rsid w:val="00636410"/>
    <w:rsid w:val="006410C9"/>
    <w:rsid w:val="00641B9D"/>
    <w:rsid w:val="00642E23"/>
    <w:rsid w:val="00646A23"/>
    <w:rsid w:val="00646CDE"/>
    <w:rsid w:val="00650DF8"/>
    <w:rsid w:val="0065561D"/>
    <w:rsid w:val="00657BC5"/>
    <w:rsid w:val="00657F38"/>
    <w:rsid w:val="006625F4"/>
    <w:rsid w:val="006631CD"/>
    <w:rsid w:val="006661EF"/>
    <w:rsid w:val="00670266"/>
    <w:rsid w:val="0067171C"/>
    <w:rsid w:val="00673DFD"/>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A7C44"/>
    <w:rsid w:val="006B454D"/>
    <w:rsid w:val="006B6161"/>
    <w:rsid w:val="006B6349"/>
    <w:rsid w:val="006B731F"/>
    <w:rsid w:val="006C0AA5"/>
    <w:rsid w:val="006C0BCC"/>
    <w:rsid w:val="006C743B"/>
    <w:rsid w:val="006D0AC7"/>
    <w:rsid w:val="006D2CC6"/>
    <w:rsid w:val="006D50BD"/>
    <w:rsid w:val="006E13DA"/>
    <w:rsid w:val="006E15D5"/>
    <w:rsid w:val="006E34C0"/>
    <w:rsid w:val="006E5721"/>
    <w:rsid w:val="006E601B"/>
    <w:rsid w:val="006E7728"/>
    <w:rsid w:val="006E78BF"/>
    <w:rsid w:val="006F0526"/>
    <w:rsid w:val="006F3FB7"/>
    <w:rsid w:val="006F475C"/>
    <w:rsid w:val="006F57D8"/>
    <w:rsid w:val="006F69F8"/>
    <w:rsid w:val="00701176"/>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2176"/>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4B2"/>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2DDB"/>
    <w:rsid w:val="007D3489"/>
    <w:rsid w:val="007D35B3"/>
    <w:rsid w:val="007D38D7"/>
    <w:rsid w:val="007D586C"/>
    <w:rsid w:val="007D5DC4"/>
    <w:rsid w:val="007D6A71"/>
    <w:rsid w:val="007D6D92"/>
    <w:rsid w:val="007D7401"/>
    <w:rsid w:val="007E13D9"/>
    <w:rsid w:val="007E4291"/>
    <w:rsid w:val="007F07E7"/>
    <w:rsid w:val="007F4714"/>
    <w:rsid w:val="007F5F0D"/>
    <w:rsid w:val="008002C9"/>
    <w:rsid w:val="008017B1"/>
    <w:rsid w:val="0080183B"/>
    <w:rsid w:val="0080219B"/>
    <w:rsid w:val="00803C78"/>
    <w:rsid w:val="0080422D"/>
    <w:rsid w:val="00805449"/>
    <w:rsid w:val="00806516"/>
    <w:rsid w:val="008146FF"/>
    <w:rsid w:val="00816521"/>
    <w:rsid w:val="00816B9F"/>
    <w:rsid w:val="00820CE4"/>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6A32"/>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56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C66A8"/>
    <w:rsid w:val="008D1C7A"/>
    <w:rsid w:val="008D550C"/>
    <w:rsid w:val="008E0586"/>
    <w:rsid w:val="008E6951"/>
    <w:rsid w:val="008F04A4"/>
    <w:rsid w:val="008F08D4"/>
    <w:rsid w:val="008F0D35"/>
    <w:rsid w:val="008F10FE"/>
    <w:rsid w:val="008F40C7"/>
    <w:rsid w:val="008F6F47"/>
    <w:rsid w:val="008F7BAF"/>
    <w:rsid w:val="009007CE"/>
    <w:rsid w:val="00900CB2"/>
    <w:rsid w:val="00901817"/>
    <w:rsid w:val="0090214A"/>
    <w:rsid w:val="0090433F"/>
    <w:rsid w:val="00904811"/>
    <w:rsid w:val="009070A9"/>
    <w:rsid w:val="009100F6"/>
    <w:rsid w:val="00910F8E"/>
    <w:rsid w:val="00912E77"/>
    <w:rsid w:val="00913035"/>
    <w:rsid w:val="00913144"/>
    <w:rsid w:val="0091332E"/>
    <w:rsid w:val="009140CB"/>
    <w:rsid w:val="00915655"/>
    <w:rsid w:val="009157D9"/>
    <w:rsid w:val="009170D3"/>
    <w:rsid w:val="00917AAA"/>
    <w:rsid w:val="00917C37"/>
    <w:rsid w:val="00925508"/>
    <w:rsid w:val="009264BE"/>
    <w:rsid w:val="00926811"/>
    <w:rsid w:val="0092709A"/>
    <w:rsid w:val="009316B8"/>
    <w:rsid w:val="00935842"/>
    <w:rsid w:val="00936504"/>
    <w:rsid w:val="00937FD8"/>
    <w:rsid w:val="00937FE6"/>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356B"/>
    <w:rsid w:val="00963CBF"/>
    <w:rsid w:val="00964444"/>
    <w:rsid w:val="009668F6"/>
    <w:rsid w:val="0096763F"/>
    <w:rsid w:val="00967857"/>
    <w:rsid w:val="009725DB"/>
    <w:rsid w:val="00972CED"/>
    <w:rsid w:val="009733CE"/>
    <w:rsid w:val="00973E88"/>
    <w:rsid w:val="009753FE"/>
    <w:rsid w:val="00975B85"/>
    <w:rsid w:val="009761F5"/>
    <w:rsid w:val="00976FAD"/>
    <w:rsid w:val="00981AD1"/>
    <w:rsid w:val="00983EF0"/>
    <w:rsid w:val="00984CDF"/>
    <w:rsid w:val="00984F4E"/>
    <w:rsid w:val="00986A75"/>
    <w:rsid w:val="0098716A"/>
    <w:rsid w:val="009907EE"/>
    <w:rsid w:val="00991218"/>
    <w:rsid w:val="0099321F"/>
    <w:rsid w:val="009A1637"/>
    <w:rsid w:val="009A180B"/>
    <w:rsid w:val="009A19C6"/>
    <w:rsid w:val="009A6473"/>
    <w:rsid w:val="009B2063"/>
    <w:rsid w:val="009B2D51"/>
    <w:rsid w:val="009B46C1"/>
    <w:rsid w:val="009B70E0"/>
    <w:rsid w:val="009B73AC"/>
    <w:rsid w:val="009B7601"/>
    <w:rsid w:val="009B7D0A"/>
    <w:rsid w:val="009C1868"/>
    <w:rsid w:val="009C6DB3"/>
    <w:rsid w:val="009C71BB"/>
    <w:rsid w:val="009C732C"/>
    <w:rsid w:val="009C7BE9"/>
    <w:rsid w:val="009D04EF"/>
    <w:rsid w:val="009D2AD7"/>
    <w:rsid w:val="009D4B96"/>
    <w:rsid w:val="009E2152"/>
    <w:rsid w:val="009E30DC"/>
    <w:rsid w:val="009E36C1"/>
    <w:rsid w:val="009E59F2"/>
    <w:rsid w:val="009E714E"/>
    <w:rsid w:val="009E7DDC"/>
    <w:rsid w:val="009F0A5C"/>
    <w:rsid w:val="009F1C9A"/>
    <w:rsid w:val="009F232A"/>
    <w:rsid w:val="009F4C62"/>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06C6"/>
    <w:rsid w:val="00A53DB2"/>
    <w:rsid w:val="00A54353"/>
    <w:rsid w:val="00A55BA3"/>
    <w:rsid w:val="00A614A4"/>
    <w:rsid w:val="00A625DA"/>
    <w:rsid w:val="00A63D7A"/>
    <w:rsid w:val="00A65D7C"/>
    <w:rsid w:val="00A67A12"/>
    <w:rsid w:val="00A72351"/>
    <w:rsid w:val="00A72C67"/>
    <w:rsid w:val="00A73DDA"/>
    <w:rsid w:val="00A74FDE"/>
    <w:rsid w:val="00A75B23"/>
    <w:rsid w:val="00A75FF2"/>
    <w:rsid w:val="00A766FC"/>
    <w:rsid w:val="00A76BA1"/>
    <w:rsid w:val="00A804A4"/>
    <w:rsid w:val="00A82553"/>
    <w:rsid w:val="00A853D2"/>
    <w:rsid w:val="00A8655A"/>
    <w:rsid w:val="00A9457D"/>
    <w:rsid w:val="00A95049"/>
    <w:rsid w:val="00A950CB"/>
    <w:rsid w:val="00A95675"/>
    <w:rsid w:val="00A95AC2"/>
    <w:rsid w:val="00A967D2"/>
    <w:rsid w:val="00AA3272"/>
    <w:rsid w:val="00AA3335"/>
    <w:rsid w:val="00AA57BB"/>
    <w:rsid w:val="00AA7AB5"/>
    <w:rsid w:val="00AB1C64"/>
    <w:rsid w:val="00AB68A3"/>
    <w:rsid w:val="00AC0226"/>
    <w:rsid w:val="00AC032C"/>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003"/>
    <w:rsid w:val="00AE75F3"/>
    <w:rsid w:val="00AF1ED0"/>
    <w:rsid w:val="00AF3186"/>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2BD4"/>
    <w:rsid w:val="00B55424"/>
    <w:rsid w:val="00B60DF1"/>
    <w:rsid w:val="00B6110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A4A14"/>
    <w:rsid w:val="00BB103F"/>
    <w:rsid w:val="00BB1D15"/>
    <w:rsid w:val="00BB26D6"/>
    <w:rsid w:val="00BB2DD8"/>
    <w:rsid w:val="00BB3F63"/>
    <w:rsid w:val="00BB3F6B"/>
    <w:rsid w:val="00BB4124"/>
    <w:rsid w:val="00BC05C9"/>
    <w:rsid w:val="00BC177A"/>
    <w:rsid w:val="00BC2273"/>
    <w:rsid w:val="00BC246B"/>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A7C"/>
    <w:rsid w:val="00BF4EBA"/>
    <w:rsid w:val="00C007C2"/>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0939"/>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2DA"/>
    <w:rsid w:val="00C72999"/>
    <w:rsid w:val="00C72B81"/>
    <w:rsid w:val="00C74AF9"/>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29CD"/>
    <w:rsid w:val="00CE3BE3"/>
    <w:rsid w:val="00CE7C6E"/>
    <w:rsid w:val="00CE7FAE"/>
    <w:rsid w:val="00CF0047"/>
    <w:rsid w:val="00CF09AA"/>
    <w:rsid w:val="00CF0DE1"/>
    <w:rsid w:val="00CF3DFC"/>
    <w:rsid w:val="00CF5D16"/>
    <w:rsid w:val="00CF6604"/>
    <w:rsid w:val="00D02AA7"/>
    <w:rsid w:val="00D038B4"/>
    <w:rsid w:val="00D071A5"/>
    <w:rsid w:val="00D11085"/>
    <w:rsid w:val="00D11764"/>
    <w:rsid w:val="00D128CC"/>
    <w:rsid w:val="00D153B3"/>
    <w:rsid w:val="00D169CA"/>
    <w:rsid w:val="00D2206B"/>
    <w:rsid w:val="00D23BEC"/>
    <w:rsid w:val="00D24456"/>
    <w:rsid w:val="00D264E1"/>
    <w:rsid w:val="00D30CC8"/>
    <w:rsid w:val="00D324D8"/>
    <w:rsid w:val="00D34287"/>
    <w:rsid w:val="00D348F6"/>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57CE8"/>
    <w:rsid w:val="00D60823"/>
    <w:rsid w:val="00D64712"/>
    <w:rsid w:val="00D65C7E"/>
    <w:rsid w:val="00D67192"/>
    <w:rsid w:val="00D7206C"/>
    <w:rsid w:val="00D72F32"/>
    <w:rsid w:val="00D737B8"/>
    <w:rsid w:val="00D73962"/>
    <w:rsid w:val="00D750DB"/>
    <w:rsid w:val="00D75BB3"/>
    <w:rsid w:val="00D773B4"/>
    <w:rsid w:val="00D775F9"/>
    <w:rsid w:val="00D802E0"/>
    <w:rsid w:val="00D805C3"/>
    <w:rsid w:val="00D81208"/>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2B7"/>
    <w:rsid w:val="00DC5D95"/>
    <w:rsid w:val="00DD2416"/>
    <w:rsid w:val="00DD2709"/>
    <w:rsid w:val="00DD2BFE"/>
    <w:rsid w:val="00DD6146"/>
    <w:rsid w:val="00DD62B9"/>
    <w:rsid w:val="00DD69A6"/>
    <w:rsid w:val="00DD7FB2"/>
    <w:rsid w:val="00DE0F7B"/>
    <w:rsid w:val="00DE1E19"/>
    <w:rsid w:val="00DE669E"/>
    <w:rsid w:val="00DF0295"/>
    <w:rsid w:val="00DF081C"/>
    <w:rsid w:val="00DF1195"/>
    <w:rsid w:val="00DF2052"/>
    <w:rsid w:val="00DF21CF"/>
    <w:rsid w:val="00DF41AD"/>
    <w:rsid w:val="00DF448E"/>
    <w:rsid w:val="00DF4DA3"/>
    <w:rsid w:val="00DF7F64"/>
    <w:rsid w:val="00E01ED0"/>
    <w:rsid w:val="00E01FFC"/>
    <w:rsid w:val="00E05703"/>
    <w:rsid w:val="00E07D53"/>
    <w:rsid w:val="00E11D8C"/>
    <w:rsid w:val="00E123B4"/>
    <w:rsid w:val="00E12B28"/>
    <w:rsid w:val="00E1484B"/>
    <w:rsid w:val="00E16E9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539"/>
    <w:rsid w:val="00E55A45"/>
    <w:rsid w:val="00E57D41"/>
    <w:rsid w:val="00E60B2C"/>
    <w:rsid w:val="00E63233"/>
    <w:rsid w:val="00E635B9"/>
    <w:rsid w:val="00E667CD"/>
    <w:rsid w:val="00E752BD"/>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2F3A"/>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2BC2"/>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A7D"/>
    <w:rsid w:val="00F43F9B"/>
    <w:rsid w:val="00F440C8"/>
    <w:rsid w:val="00F440E1"/>
    <w:rsid w:val="00F44F6B"/>
    <w:rsid w:val="00F46627"/>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B92"/>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95B"/>
    <w:rsid w:val="00FD2A45"/>
    <w:rsid w:val="00FD34DA"/>
    <w:rsid w:val="00FD4881"/>
    <w:rsid w:val="00FD6F71"/>
    <w:rsid w:val="00FE1464"/>
    <w:rsid w:val="00FE4307"/>
    <w:rsid w:val="00FE4539"/>
    <w:rsid w:val="00FF1D19"/>
    <w:rsid w:val="00FF3971"/>
    <w:rsid w:val="00FF478C"/>
    <w:rsid w:val="00FF51E4"/>
    <w:rsid w:val="00FF577F"/>
    <w:rsid w:val="00FF67C3"/>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4772BDFD-D8F6-45E8-BBF3-58CE8C32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bc8b1a-8018-43cb-a598-2ca9df2bdbfa">
      <Terms xmlns="http://schemas.microsoft.com/office/infopath/2007/PartnerControls"/>
    </lcf76f155ced4ddcb4097134ff3c332f>
    <TaxCatchAll xmlns="822f33a9-9fe9-48ca-9126-ca66f24975bc" xsi:nil="true"/>
    <Comments xmlns="b3bc8b1a-8018-43cb-a598-2ca9df2bdb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4A6706491BC9419FB22DB0C626083C" ma:contentTypeVersion="15" ma:contentTypeDescription="Create a new document." ma:contentTypeScope="" ma:versionID="42dfb514d4021b31b013a05d8a819175">
  <xsd:schema xmlns:xsd="http://www.w3.org/2001/XMLSchema" xmlns:xs="http://www.w3.org/2001/XMLSchema" xmlns:p="http://schemas.microsoft.com/office/2006/metadata/properties" xmlns:ns2="b3bc8b1a-8018-43cb-a598-2ca9df2bdbfa" xmlns:ns3="822f33a9-9fe9-48ca-9126-ca66f24975bc" targetNamespace="http://schemas.microsoft.com/office/2006/metadata/properties" ma:root="true" ma:fieldsID="f360242e3155627fd38a73ed9dbf02a3" ns2:_="" ns3:_="">
    <xsd:import namespace="b3bc8b1a-8018-43cb-a598-2ca9df2bdbfa"/>
    <xsd:import namespace="822f33a9-9fe9-48ca-9126-ca66f24975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Comme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c8b1a-8018-43cb-a598-2ca9df2bdb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Comments" ma:index="21" nillable="true" ma:displayName="Comments" ma:format="Dropdown" ma:internalName="Comments">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2f33a9-9fe9-48ca-9126-ca66f24975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57d2cce-c37e-4da7-9e48-7c8efd910c95}" ma:internalName="TaxCatchAll" ma:showField="CatchAllData" ma:web="822f33a9-9fe9-48ca-9126-ca66f2497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b3bc8b1a-8018-43cb-a598-2ca9df2bdbfa"/>
    <ds:schemaRef ds:uri="822f33a9-9fe9-48ca-9126-ca66f24975bc"/>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BD191414-F846-4FCA-979E-9FDF363E1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c8b1a-8018-43cb-a598-2ca9df2bdbfa"/>
    <ds:schemaRef ds:uri="822f33a9-9fe9-48ca-9126-ca66f2497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759</Words>
  <Characters>4162</Characters>
  <Application>Microsoft Office Word</Application>
  <DocSecurity>2</DocSecurity>
  <Lines>130</Lines>
  <Paragraphs>66</Paragraphs>
  <ScaleCrop>false</ScaleCrop>
  <Company>Zellis</Company>
  <LinksUpToDate>false</LinksUpToDate>
  <CharactersWithSpaces>4855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Phil Crisp</cp:lastModifiedBy>
  <cp:revision>16</cp:revision>
  <cp:lastPrinted>2023-04-05T19:01:00Z</cp:lastPrinted>
  <dcterms:created xsi:type="dcterms:W3CDTF">2025-11-18T11:42:00Z</dcterms:created>
  <dcterms:modified xsi:type="dcterms:W3CDTF">2025-11-18T12:02:00Z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326800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Department - MyHub">
    <vt:lpwstr>1;#People|f4465c00-6c8d-4413-bc8e-3c4810a1da8f</vt:lpwstr>
  </property>
  <property fmtid="{D5CDD505-2E9C-101B-9397-08002B2CF9AE}" pid="11" name="Document Type">
    <vt:lpwstr>5;#Template|af5e13b1-fcd9-4438-a381-386a4ef1b2c1</vt:lpwstr>
  </property>
  <property fmtid="{D5CDD505-2E9C-101B-9397-08002B2CF9AE}" pid="12" name="ContentTypeId">
    <vt:lpwstr>0x010100CA4A6706491BC9419FB22DB0C626083C</vt:lpwstr>
  </property>
</Properties>
</file>