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99F2" w14:textId="2BC9B2E7" w:rsidR="00464E75" w:rsidRDefault="00A053A1" w:rsidP="005F7A9B">
      <w:pPr>
        <w:spacing w:after="0"/>
        <w:jc w:val="both"/>
        <w:rPr>
          <w:rFonts w:cstheme="minorHAnsi"/>
          <w:color w:val="002060"/>
          <w:sz w:val="32"/>
          <w:szCs w:val="32"/>
        </w:rPr>
      </w:pPr>
      <w:r>
        <w:rPr>
          <w:rFonts w:cstheme="minorHAnsi"/>
          <w:color w:val="002060"/>
          <w:sz w:val="32"/>
          <w:szCs w:val="32"/>
        </w:rPr>
        <w:t xml:space="preserve">Sales Floor Manager </w:t>
      </w:r>
    </w:p>
    <w:p w14:paraId="0DF1A57F" w14:textId="77777777" w:rsidR="00D47A03" w:rsidRPr="00D47A03" w:rsidRDefault="00D47A03" w:rsidP="005F7A9B">
      <w:pPr>
        <w:spacing w:after="0"/>
        <w:jc w:val="both"/>
        <w:rPr>
          <w:rFonts w:cstheme="minorHAnsi"/>
          <w:color w:val="002060"/>
          <w:sz w:val="32"/>
          <w:szCs w:val="32"/>
        </w:rPr>
      </w:pPr>
    </w:p>
    <w:p w14:paraId="0ACF9DB6" w14:textId="77777777" w:rsidR="00D47A03" w:rsidRPr="001B2528" w:rsidRDefault="00D47A03" w:rsidP="00D47A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  <w:sz w:val="20"/>
          <w:szCs w:val="20"/>
        </w:rPr>
      </w:pPr>
      <w:r w:rsidRPr="000D340E">
        <w:rPr>
          <w:rStyle w:val="Strong"/>
          <w:rFonts w:ascii="Arial Nova" w:hAnsi="Arial Nova" w:cs="Arial"/>
          <w:color w:val="002060"/>
          <w:sz w:val="20"/>
          <w:szCs w:val="20"/>
          <w:bdr w:val="none" w:sz="0" w:space="0" w:color="auto" w:frame="1"/>
        </w:rPr>
        <w:t>Division:   </w:t>
      </w:r>
      <w:r w:rsidRPr="000D340E">
        <w:rPr>
          <w:rFonts w:ascii="Arial Nova" w:hAnsi="Arial Nova" w:cs="Arial"/>
          <w:color w:val="002060"/>
          <w:sz w:val="20"/>
          <w:szCs w:val="20"/>
        </w:rPr>
        <w:t>        </w:t>
      </w:r>
      <w:r w:rsidRPr="001B2528">
        <w:rPr>
          <w:rFonts w:ascii="Arial Nova" w:hAnsi="Arial Nova" w:cs="Arial"/>
          <w:sz w:val="20"/>
          <w:szCs w:val="20"/>
        </w:rPr>
        <w:t xml:space="preserve">Moorepay Ltd - SMB Division of Zellis UK Limited </w:t>
      </w:r>
    </w:p>
    <w:p w14:paraId="59E214E0" w14:textId="77777777" w:rsidR="00D47A03" w:rsidRPr="001E25FA" w:rsidRDefault="00D47A03" w:rsidP="00D47A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  <w:sz w:val="20"/>
          <w:szCs w:val="20"/>
        </w:rPr>
      </w:pPr>
      <w:r w:rsidRPr="001E25FA">
        <w:rPr>
          <w:rStyle w:val="Strong"/>
          <w:rFonts w:ascii="Arial Nova" w:hAnsi="Arial Nova" w:cs="Arial"/>
          <w:color w:val="002060"/>
          <w:sz w:val="20"/>
          <w:szCs w:val="20"/>
          <w:bdr w:val="none" w:sz="0" w:space="0" w:color="auto" w:frame="1"/>
        </w:rPr>
        <w:t>Location:</w:t>
      </w:r>
      <w:r w:rsidRPr="001E25FA">
        <w:rPr>
          <w:rFonts w:ascii="Arial Nova" w:hAnsi="Arial Nova" w:cs="Arial"/>
          <w:color w:val="002060"/>
          <w:sz w:val="20"/>
          <w:szCs w:val="20"/>
        </w:rPr>
        <w:t>          </w:t>
      </w:r>
      <w:r w:rsidRPr="001B2528">
        <w:rPr>
          <w:rFonts w:ascii="Arial Nova" w:hAnsi="Arial Nova" w:cs="Arial"/>
          <w:sz w:val="20"/>
          <w:szCs w:val="20"/>
        </w:rPr>
        <w:t>Lowry Mill, Swinton, UK</w:t>
      </w:r>
      <w:r>
        <w:rPr>
          <w:rFonts w:ascii="Arial Nova" w:hAnsi="Arial Nova" w:cs="Arial"/>
          <w:sz w:val="20"/>
          <w:szCs w:val="20"/>
        </w:rPr>
        <w:t xml:space="preserve"> &amp; Home </w:t>
      </w:r>
    </w:p>
    <w:p w14:paraId="5147B356" w14:textId="03F91A74" w:rsidR="00D47A03" w:rsidRPr="00A053A1" w:rsidRDefault="00D47A03" w:rsidP="00D47A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  <w:color w:val="000000" w:themeColor="text1"/>
          <w:sz w:val="20"/>
          <w:szCs w:val="20"/>
        </w:rPr>
      </w:pPr>
      <w:r w:rsidRPr="001E25FA">
        <w:rPr>
          <w:rStyle w:val="Strong"/>
          <w:rFonts w:ascii="Arial Nova" w:hAnsi="Arial Nova" w:cs="Arial"/>
          <w:color w:val="002060"/>
          <w:sz w:val="20"/>
          <w:szCs w:val="20"/>
          <w:bdr w:val="none" w:sz="0" w:space="0" w:color="auto" w:frame="1"/>
        </w:rPr>
        <w:t>Reports To: </w:t>
      </w:r>
      <w:r w:rsidRPr="001E25FA">
        <w:rPr>
          <w:rFonts w:ascii="Arial Nova" w:hAnsi="Arial Nova" w:cs="Arial"/>
          <w:color w:val="002060"/>
          <w:sz w:val="20"/>
          <w:szCs w:val="20"/>
        </w:rPr>
        <w:t>     </w:t>
      </w:r>
      <w:r w:rsidR="00A053A1" w:rsidRPr="00A053A1">
        <w:rPr>
          <w:rFonts w:ascii="Arial Nova" w:hAnsi="Arial Nova" w:cs="Arial"/>
          <w:color w:val="000000" w:themeColor="text1"/>
          <w:sz w:val="20"/>
          <w:szCs w:val="20"/>
        </w:rPr>
        <w:t xml:space="preserve">Senior </w:t>
      </w:r>
      <w:r w:rsidRPr="00A053A1">
        <w:rPr>
          <w:rFonts w:ascii="Arial Nova" w:hAnsi="Arial Nova" w:cs="Arial"/>
          <w:color w:val="000000" w:themeColor="text1"/>
          <w:sz w:val="20"/>
          <w:szCs w:val="20"/>
        </w:rPr>
        <w:t xml:space="preserve">Sales Manager Business Development  </w:t>
      </w:r>
    </w:p>
    <w:p w14:paraId="356F52FE" w14:textId="77777777" w:rsidR="00D47A03" w:rsidRPr="00A053A1" w:rsidRDefault="00D47A03" w:rsidP="005F7A9B">
      <w:pPr>
        <w:spacing w:after="0"/>
        <w:jc w:val="both"/>
        <w:rPr>
          <w:rFonts w:cstheme="minorHAnsi"/>
          <w:color w:val="000000" w:themeColor="text1"/>
          <w:sz w:val="32"/>
          <w:szCs w:val="32"/>
        </w:rPr>
      </w:pPr>
    </w:p>
    <w:p w14:paraId="7F59AC54" w14:textId="1FE3B465" w:rsidR="00A26E35" w:rsidRPr="005E597B" w:rsidRDefault="005E597B" w:rsidP="0012360F">
      <w:pPr>
        <w:spacing w:after="0"/>
        <w:rPr>
          <w:rFonts w:cstheme="minorHAnsi"/>
          <w:b/>
          <w:bCs/>
          <w:color w:val="002060"/>
          <w:sz w:val="32"/>
          <w:szCs w:val="32"/>
        </w:rPr>
      </w:pPr>
      <w:r w:rsidRPr="005E597B">
        <w:rPr>
          <w:rFonts w:cstheme="minorHAnsi"/>
          <w:b/>
          <w:bCs/>
          <w:color w:val="002060"/>
          <w:sz w:val="32"/>
          <w:szCs w:val="32"/>
        </w:rPr>
        <w:t xml:space="preserve">The Role </w:t>
      </w:r>
    </w:p>
    <w:p w14:paraId="1E2BDB55" w14:textId="77777777" w:rsidR="004F5869" w:rsidRPr="000574DF" w:rsidRDefault="004F5869" w:rsidP="0012360F">
      <w:pPr>
        <w:spacing w:after="0"/>
        <w:rPr>
          <w:rFonts w:cstheme="minorHAnsi"/>
          <w:color w:val="000000" w:themeColor="text1"/>
        </w:rPr>
      </w:pPr>
    </w:p>
    <w:p w14:paraId="32BEB269" w14:textId="6A4CCF42" w:rsidR="00090773" w:rsidRPr="000574DF" w:rsidRDefault="00090773" w:rsidP="00090773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Moorepay is a division of </w:t>
      </w:r>
      <w:r w:rsidR="00C56A0E"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>Zellis Limited, who service small to medium customers in Payroll and HR Services customers across the UK and Republic of Ireland</w:t>
      </w:r>
      <w:r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>.  Moorepay have been supporting businesses with their people processes since 1966, offer</w:t>
      </w:r>
      <w:r w:rsidR="001012CF"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ing Payroll, </w:t>
      </w:r>
      <w:r w:rsidR="004F5869"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>HR,</w:t>
      </w:r>
      <w:r w:rsidR="001012CF"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and Compliance s</w:t>
      </w:r>
      <w:r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olutions.  These solutions are designed to help </w:t>
      </w:r>
      <w:r w:rsidR="001012CF"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>our clients</w:t>
      </w:r>
      <w:r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manage people and their needs - from recruitment and paying them</w:t>
      </w:r>
      <w:r w:rsidR="00E513B6"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>,</w:t>
      </w:r>
      <w:r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to complying with the latest legislation.</w:t>
      </w:r>
    </w:p>
    <w:p w14:paraId="58CF4647" w14:textId="77777777" w:rsidR="00090773" w:rsidRPr="000574DF" w:rsidRDefault="00090773" w:rsidP="00090773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> </w:t>
      </w:r>
    </w:p>
    <w:p w14:paraId="22C7ED5C" w14:textId="0088F3A3" w:rsidR="00090773" w:rsidRPr="000574DF" w:rsidRDefault="00090773" w:rsidP="00090773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Producing </w:t>
      </w:r>
      <w:r w:rsidR="00A22FE8"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>thousands</w:t>
      </w:r>
      <w:r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of payslips every year and offering round-the-clock professional advice, thousands of organisations rely on our experience and expertise to make sure their Payroll, HR and Compliance needs are met on time, every time.</w:t>
      </w:r>
    </w:p>
    <w:p w14:paraId="6AE9948C" w14:textId="77777777" w:rsidR="00090773" w:rsidRPr="000574DF" w:rsidRDefault="00090773" w:rsidP="00090773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> </w:t>
      </w:r>
    </w:p>
    <w:p w14:paraId="325520AB" w14:textId="6A7BB134" w:rsidR="007B63B5" w:rsidRDefault="00090773" w:rsidP="00090773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Moorepay is a trusted partner to many over </w:t>
      </w:r>
      <w:r w:rsidR="001012CF"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>10,</w:t>
      </w:r>
      <w:r w:rsidR="00EA5FE9"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000 </w:t>
      </w:r>
      <w:r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small to medium enterprise customers throughout the </w:t>
      </w:r>
      <w:r w:rsidR="00EA5FE9"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>UK.</w:t>
      </w:r>
      <w:r w:rsidR="007B63B5" w:rsidRPr="000574DF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</w:t>
      </w:r>
    </w:p>
    <w:p w14:paraId="3BBFAC10" w14:textId="77777777" w:rsidR="00DD53F3" w:rsidRDefault="00DD53F3" w:rsidP="00090773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59E47B12" w14:textId="6CEFF84D" w:rsidR="00C4132C" w:rsidRDefault="006A4BC1" w:rsidP="00090773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The key role </w:t>
      </w:r>
      <w:r w:rsidR="006B3BF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o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f the </w:t>
      </w:r>
      <w:r w:rsidR="003378F0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Sales Floor manager 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will be </w:t>
      </w:r>
      <w:r w:rsidR="001311F9">
        <w:rPr>
          <w:rFonts w:eastAsia="Times New Roman" w:cstheme="minorHAnsi"/>
          <w:color w:val="000000" w:themeColor="text1"/>
          <w:sz w:val="20"/>
          <w:szCs w:val="20"/>
          <w:lang w:eastAsia="en-GB"/>
        </w:rPr>
        <w:t>to mentor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a team of high </w:t>
      </w:r>
      <w:r w:rsidR="00DE71B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performing Business</w:t>
      </w:r>
      <w:r w:rsidR="00887AE2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Development Consultants</w:t>
      </w:r>
      <w:r w:rsidR="00860376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in achieving success in outbound campaigns. </w:t>
      </w:r>
    </w:p>
    <w:p w14:paraId="527424A9" w14:textId="0B4BAD87" w:rsidR="001311F9" w:rsidRDefault="001311F9" w:rsidP="00090773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36616AE3" w14:textId="77777777" w:rsidR="006B3BFE" w:rsidRDefault="006B3BFE" w:rsidP="00090773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6699AB8E" w14:textId="77777777" w:rsidR="00D4590C" w:rsidRDefault="00D4590C" w:rsidP="00090773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1FD8C14A" w14:textId="77777777" w:rsidR="00DE2924" w:rsidRDefault="00DE2924" w:rsidP="00090773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044A44DC" w14:textId="73987EE9" w:rsidR="00DE2924" w:rsidRDefault="00DE2924" w:rsidP="00090773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73AF37CC" w14:textId="61AD81A1" w:rsidR="00F22775" w:rsidRPr="005E597B" w:rsidRDefault="009D0676" w:rsidP="009D0676">
      <w:pPr>
        <w:shd w:val="clear" w:color="auto" w:fill="FFFFFF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5E597B">
        <w:rPr>
          <w:rFonts w:cstheme="minorHAnsi"/>
          <w:b/>
          <w:bCs/>
          <w:sz w:val="32"/>
          <w:szCs w:val="32"/>
        </w:rPr>
        <w:t>Main Responsibilities:</w:t>
      </w:r>
    </w:p>
    <w:p w14:paraId="004BDE77" w14:textId="77777777" w:rsidR="004F5869" w:rsidRPr="005E597B" w:rsidRDefault="004F5869" w:rsidP="009D0676">
      <w:pPr>
        <w:shd w:val="clear" w:color="auto" w:fill="FFFFFF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0A187211" w14:textId="66054BB8" w:rsidR="00FD6436" w:rsidRDefault="006548DD" w:rsidP="00E824C6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Ensure that team </w:t>
      </w:r>
      <w:r w:rsidR="003F6BE3"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targets are </w:t>
      </w:r>
      <w:r w:rsidR="00FD6436"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>achieved.</w:t>
      </w:r>
      <w:r w:rsidR="003F6BE3"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 </w:t>
      </w:r>
    </w:p>
    <w:p w14:paraId="26897157" w14:textId="7B194744" w:rsidR="00CB0202" w:rsidRPr="00E824C6" w:rsidRDefault="00CB0202" w:rsidP="00E824C6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Developing SMART KPI’s to drive performance in the team </w:t>
      </w:r>
    </w:p>
    <w:p w14:paraId="6A3BD412" w14:textId="431DE7BA" w:rsidR="00617F9F" w:rsidRDefault="005208DD" w:rsidP="005E597B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Working with the team to identify new opportunities </w:t>
      </w:r>
      <w:r w:rsidR="00617F9F"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>and targeted dial out campaigns</w:t>
      </w:r>
      <w:r w:rsidR="00E202C9"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>.</w:t>
      </w:r>
    </w:p>
    <w:p w14:paraId="3C2A4CA9" w14:textId="3B0D46D9" w:rsidR="00817B84" w:rsidRDefault="00817B84" w:rsidP="005E597B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Responsible for the outbound </w:t>
      </w:r>
      <w:r w:rsidR="00F07430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team results </w:t>
      </w:r>
    </w:p>
    <w:p w14:paraId="13E1EF8D" w14:textId="082DA5FC" w:rsidR="00446C7A" w:rsidRPr="005E597B" w:rsidRDefault="00446C7A" w:rsidP="005E597B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Developing Account based campaign strategies </w:t>
      </w:r>
    </w:p>
    <w:p w14:paraId="4FCA9241" w14:textId="057CCBE2" w:rsidR="003F6BE3" w:rsidRPr="005E597B" w:rsidRDefault="003F6BE3" w:rsidP="005E597B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Develop strategies with the </w:t>
      </w:r>
      <w:r w:rsidR="00E824C6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Senior </w:t>
      </w:r>
      <w:r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>Sales Manager to ensure consistent and on target performance of your team.</w:t>
      </w:r>
    </w:p>
    <w:p w14:paraId="7B422550" w14:textId="77777777" w:rsidR="004F5869" w:rsidRPr="005E597B" w:rsidRDefault="004F5869" w:rsidP="005E597B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>Side by side, remote and live listen to calls to strengthen training and performance.</w:t>
      </w:r>
    </w:p>
    <w:p w14:paraId="5EF64416" w14:textId="2B3CAFA3" w:rsidR="004F5869" w:rsidRPr="005E597B" w:rsidRDefault="004F5869" w:rsidP="005E597B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Liaising with the </w:t>
      </w:r>
      <w:r w:rsidR="00735616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Senior </w:t>
      </w:r>
      <w:r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Sales Manager on coaching goals and reporting on the impact on the team results. </w:t>
      </w:r>
    </w:p>
    <w:p w14:paraId="289EF9FA" w14:textId="77777777" w:rsidR="004F5869" w:rsidRPr="005E597B" w:rsidRDefault="004F5869" w:rsidP="005E597B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Design and implementation of individual coaching plans that deliver results and a ‘making it happen culture’. </w:t>
      </w:r>
    </w:p>
    <w:p w14:paraId="75E8BA91" w14:textId="77777777" w:rsidR="004F5869" w:rsidRPr="005E597B" w:rsidRDefault="004F5869" w:rsidP="005E597B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>Holding regular 1-2-1 meetings with team members and implementing objectives and tactics to ensure targets are achieved.</w:t>
      </w:r>
    </w:p>
    <w:p w14:paraId="7C4A4934" w14:textId="370FF22F" w:rsidR="004F5869" w:rsidRPr="005E597B" w:rsidRDefault="004F5869" w:rsidP="005E597B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Assist the </w:t>
      </w:r>
      <w:r w:rsidR="00735616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Senior </w:t>
      </w:r>
      <w:r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>Sales Manager with training events and implement team training sessions to improve and expand on BDCs knowledge and ultimate performance.</w:t>
      </w:r>
    </w:p>
    <w:p w14:paraId="48E74BE6" w14:textId="70BE14C7" w:rsidR="004F5869" w:rsidRPr="005E597B" w:rsidRDefault="004F5869" w:rsidP="005E597B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>Assisting the</w:t>
      </w:r>
      <w:r w:rsidR="00E46CC7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 Senior </w:t>
      </w:r>
      <w:r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Sales Manager with key reporting of performance and analysing business trends. </w:t>
      </w:r>
    </w:p>
    <w:p w14:paraId="6C5781B5" w14:textId="77777777" w:rsidR="004F5869" w:rsidRPr="005E597B" w:rsidRDefault="004F5869" w:rsidP="005E597B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>Utilise CRM dashboards and monitoring techniques to drive performance and assist the Sales Manager</w:t>
      </w:r>
    </w:p>
    <w:p w14:paraId="7417DDB5" w14:textId="4115051D" w:rsidR="004F5869" w:rsidRPr="005E597B" w:rsidRDefault="004F5869" w:rsidP="005E597B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Responsibility of team performance and liaising with the </w:t>
      </w:r>
      <w:r w:rsidR="00E46CC7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Senior </w:t>
      </w:r>
      <w:r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>Sales Manager to manage good and bad performance using the correct procedures and channels.</w:t>
      </w:r>
    </w:p>
    <w:p w14:paraId="52A16AC1" w14:textId="77777777" w:rsidR="004F5869" w:rsidRPr="005E597B" w:rsidRDefault="004F5869" w:rsidP="005E597B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 w:rsidRPr="005E597B">
        <w:rPr>
          <w:rFonts w:eastAsia="Times New Roman" w:cstheme="minorHAnsi"/>
          <w:bCs/>
          <w:sz w:val="20"/>
          <w:szCs w:val="20"/>
          <w:bdr w:val="none" w:sz="0" w:space="0" w:color="auto" w:frame="1"/>
          <w:shd w:val="clear" w:color="auto" w:fill="FFFFFF"/>
          <w:lang w:eastAsia="en-GB"/>
        </w:rPr>
        <w:t>Assist in running the department day to day and in managers absence.</w:t>
      </w:r>
    </w:p>
    <w:p w14:paraId="35A3A66E" w14:textId="77777777" w:rsidR="00046103" w:rsidRDefault="00046103" w:rsidP="009D0676">
      <w:pPr>
        <w:shd w:val="clear" w:color="auto" w:fill="FFFFFF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40892459" w14:textId="77777777" w:rsidR="004F5869" w:rsidRPr="000574DF" w:rsidRDefault="004F5869" w:rsidP="009D0676">
      <w:pPr>
        <w:shd w:val="clear" w:color="auto" w:fill="FFFFFF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41141401" w14:textId="4C930654" w:rsidR="009D0676" w:rsidRPr="005E597B" w:rsidRDefault="009D0676" w:rsidP="009D0676">
      <w:pPr>
        <w:shd w:val="clear" w:color="auto" w:fill="FFFFFF"/>
        <w:spacing w:after="0" w:line="240" w:lineRule="auto"/>
        <w:rPr>
          <w:rFonts w:cstheme="minorHAnsi"/>
          <w:b/>
          <w:bCs/>
          <w:color w:val="002060"/>
          <w:sz w:val="32"/>
          <w:szCs w:val="32"/>
        </w:rPr>
      </w:pPr>
      <w:r w:rsidRPr="005E597B">
        <w:rPr>
          <w:rFonts w:cstheme="minorHAnsi"/>
          <w:b/>
          <w:bCs/>
          <w:color w:val="002060"/>
          <w:sz w:val="32"/>
          <w:szCs w:val="32"/>
        </w:rPr>
        <w:t>Person Specification:</w:t>
      </w:r>
    </w:p>
    <w:p w14:paraId="475F644B" w14:textId="2BD2FDA1" w:rsidR="008700FC" w:rsidRPr="00EA793C" w:rsidRDefault="008700FC" w:rsidP="00EA793C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7CA90221" w14:textId="235DA3B2" w:rsidR="007E38E9" w:rsidRPr="005E597B" w:rsidRDefault="007E38E9" w:rsidP="00CE03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E597B">
        <w:rPr>
          <w:rFonts w:eastAsia="Times New Roman" w:cstheme="minorHAnsi"/>
          <w:sz w:val="20"/>
          <w:szCs w:val="20"/>
          <w:lang w:eastAsia="en-GB"/>
        </w:rPr>
        <w:t>Knowledge of CRM systems and how to effectively use these to optimise individual performance.</w:t>
      </w:r>
    </w:p>
    <w:p w14:paraId="1A335924" w14:textId="77777777" w:rsidR="00FC2729" w:rsidRDefault="00FC17E8" w:rsidP="00CE030B">
      <w:pPr>
        <w:pStyle w:val="ListParagraph"/>
        <w:numPr>
          <w:ilvl w:val="0"/>
          <w:numId w:val="1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A passion for driving </w:t>
      </w:r>
      <w:r w:rsidR="00FC2729">
        <w:rPr>
          <w:rFonts w:eastAsia="Times New Roman" w:cstheme="minorHAnsi"/>
          <w:sz w:val="20"/>
          <w:szCs w:val="20"/>
        </w:rPr>
        <w:t>p</w:t>
      </w:r>
      <w:r w:rsidR="00371840" w:rsidRPr="005E597B">
        <w:rPr>
          <w:rFonts w:eastAsia="Times New Roman" w:cstheme="minorHAnsi"/>
          <w:sz w:val="20"/>
          <w:szCs w:val="20"/>
        </w:rPr>
        <w:t xml:space="preserve">erformance and accountability </w:t>
      </w:r>
      <w:r w:rsidR="00FC2729">
        <w:rPr>
          <w:rFonts w:eastAsia="Times New Roman" w:cstheme="minorHAnsi"/>
          <w:sz w:val="20"/>
          <w:szCs w:val="20"/>
        </w:rPr>
        <w:t xml:space="preserve">to teams </w:t>
      </w:r>
    </w:p>
    <w:p w14:paraId="7925F82F" w14:textId="020B941B" w:rsidR="00910AB4" w:rsidRDefault="00910AB4" w:rsidP="00CE030B">
      <w:pPr>
        <w:pStyle w:val="ListParagraph"/>
        <w:numPr>
          <w:ilvl w:val="0"/>
          <w:numId w:val="1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Proven Experience of setting goals</w:t>
      </w:r>
      <w:r w:rsidR="00A22793">
        <w:rPr>
          <w:rFonts w:eastAsia="Times New Roman" w:cstheme="minorHAnsi"/>
          <w:sz w:val="20"/>
          <w:szCs w:val="20"/>
        </w:rPr>
        <w:t xml:space="preserve"> and assisting teams to achieve targets </w:t>
      </w:r>
    </w:p>
    <w:p w14:paraId="00F64CC8" w14:textId="1BB67B0E" w:rsidR="00A22793" w:rsidRDefault="00BB1324" w:rsidP="00CE030B">
      <w:pPr>
        <w:pStyle w:val="ListParagraph"/>
        <w:numPr>
          <w:ilvl w:val="0"/>
          <w:numId w:val="1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Experience of working in </w:t>
      </w:r>
      <w:r w:rsidR="002E4805">
        <w:rPr>
          <w:rFonts w:eastAsia="Times New Roman" w:cstheme="minorHAnsi"/>
          <w:sz w:val="20"/>
          <w:szCs w:val="20"/>
        </w:rPr>
        <w:t>an</w:t>
      </w:r>
      <w:r>
        <w:rPr>
          <w:rFonts w:eastAsia="Times New Roman" w:cstheme="minorHAnsi"/>
          <w:sz w:val="20"/>
          <w:szCs w:val="20"/>
        </w:rPr>
        <w:t xml:space="preserve"> outbound sales setting </w:t>
      </w:r>
    </w:p>
    <w:p w14:paraId="7B906D0A" w14:textId="745EEFE4" w:rsidR="00371840" w:rsidRPr="005E597B" w:rsidRDefault="00371840" w:rsidP="00CE030B">
      <w:pPr>
        <w:pStyle w:val="ListParagraph"/>
        <w:numPr>
          <w:ilvl w:val="0"/>
          <w:numId w:val="1"/>
        </w:numPr>
        <w:rPr>
          <w:rFonts w:eastAsia="Times New Roman" w:cstheme="minorHAnsi"/>
          <w:sz w:val="20"/>
          <w:szCs w:val="20"/>
        </w:rPr>
      </w:pPr>
      <w:r w:rsidRPr="005E597B">
        <w:rPr>
          <w:rFonts w:eastAsia="Times New Roman" w:cstheme="minorHAnsi"/>
          <w:sz w:val="20"/>
          <w:szCs w:val="20"/>
        </w:rPr>
        <w:t>High levels of integrity, showing honesty and doing the right thing</w:t>
      </w:r>
    </w:p>
    <w:p w14:paraId="021666B3" w14:textId="77777777" w:rsidR="00464E75" w:rsidRPr="000574DF" w:rsidRDefault="00464E75" w:rsidP="00464E75">
      <w:pPr>
        <w:pStyle w:val="ListParagraph"/>
        <w:rPr>
          <w:rFonts w:eastAsia="Times New Roman" w:cstheme="minorHAnsi"/>
          <w:sz w:val="20"/>
          <w:szCs w:val="20"/>
        </w:rPr>
      </w:pPr>
    </w:p>
    <w:p w14:paraId="5A74DED1" w14:textId="40056862" w:rsidR="0043127C" w:rsidRPr="005E597B" w:rsidRDefault="005E5488" w:rsidP="00A3683B">
      <w:pPr>
        <w:shd w:val="clear" w:color="auto" w:fill="FFFFFF"/>
        <w:spacing w:after="0" w:line="240" w:lineRule="auto"/>
        <w:rPr>
          <w:rFonts w:eastAsia="Times New Roman" w:cstheme="minorHAnsi"/>
          <w:b/>
          <w:color w:val="002060"/>
          <w:sz w:val="32"/>
          <w:szCs w:val="32"/>
          <w:lang w:eastAsia="en-GB"/>
        </w:rPr>
      </w:pPr>
      <w:r w:rsidRPr="005E597B">
        <w:rPr>
          <w:rFonts w:eastAsia="Times New Roman" w:cstheme="minorHAnsi"/>
          <w:b/>
          <w:color w:val="002060"/>
          <w:sz w:val="32"/>
          <w:szCs w:val="32"/>
          <w:lang w:eastAsia="en-GB"/>
        </w:rPr>
        <w:t>Skills &amp; Experience</w:t>
      </w:r>
    </w:p>
    <w:p w14:paraId="10D06EFC" w14:textId="77777777" w:rsidR="004536A3" w:rsidRPr="00464E75" w:rsidRDefault="004536A3" w:rsidP="004536A3">
      <w:pPr>
        <w:pStyle w:val="ListParagraph"/>
        <w:spacing w:after="0" w:line="240" w:lineRule="auto"/>
        <w:contextualSpacing w:val="0"/>
        <w:rPr>
          <w:rFonts w:eastAsia="Times New Roman"/>
          <w:sz w:val="20"/>
          <w:szCs w:val="20"/>
        </w:rPr>
      </w:pPr>
    </w:p>
    <w:p w14:paraId="7AE5F211" w14:textId="20198AE3" w:rsidR="004536A3" w:rsidRDefault="004536A3" w:rsidP="00CE030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 w:rsidRPr="005E597B">
        <w:rPr>
          <w:rFonts w:eastAsia="Times New Roman"/>
          <w:sz w:val="20"/>
          <w:szCs w:val="20"/>
        </w:rPr>
        <w:t xml:space="preserve">The successful individual will be tenacious and relentless in their pursuit of new </w:t>
      </w:r>
      <w:r w:rsidR="00074B5E" w:rsidRPr="005E597B">
        <w:rPr>
          <w:rFonts w:eastAsia="Times New Roman"/>
          <w:sz w:val="20"/>
          <w:szCs w:val="20"/>
        </w:rPr>
        <w:t>prospects</w:t>
      </w:r>
      <w:r w:rsidRPr="005E597B">
        <w:rPr>
          <w:rFonts w:eastAsia="Times New Roman"/>
          <w:sz w:val="20"/>
          <w:szCs w:val="20"/>
        </w:rPr>
        <w:t xml:space="preserve"> with a demonstrable track record in cold </w:t>
      </w:r>
      <w:r w:rsidR="00AC29FB" w:rsidRPr="005E597B">
        <w:rPr>
          <w:rFonts w:eastAsia="Times New Roman"/>
          <w:sz w:val="20"/>
          <w:szCs w:val="20"/>
        </w:rPr>
        <w:t>calling.</w:t>
      </w:r>
      <w:r w:rsidRPr="005E597B">
        <w:rPr>
          <w:rFonts w:eastAsia="Times New Roman"/>
          <w:sz w:val="20"/>
          <w:szCs w:val="20"/>
        </w:rPr>
        <w:t xml:space="preserve"> </w:t>
      </w:r>
    </w:p>
    <w:p w14:paraId="045CC427" w14:textId="27BEB328" w:rsidR="00864F1C" w:rsidRPr="005E597B" w:rsidRDefault="0044015D" w:rsidP="00CE030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Experience of managing a team of </w:t>
      </w:r>
      <w:r w:rsidR="006C6CB4">
        <w:rPr>
          <w:rFonts w:eastAsia="Times New Roman"/>
          <w:sz w:val="20"/>
          <w:szCs w:val="20"/>
        </w:rPr>
        <w:t>an appointment setting team</w:t>
      </w:r>
    </w:p>
    <w:p w14:paraId="628467FD" w14:textId="1DBC6FF7" w:rsidR="004536A3" w:rsidRPr="005E597B" w:rsidRDefault="004536A3" w:rsidP="00CE030B">
      <w:pPr>
        <w:pStyle w:val="ListParagraph"/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 w:rsidRPr="005E597B">
        <w:rPr>
          <w:sz w:val="20"/>
          <w:szCs w:val="20"/>
        </w:rPr>
        <w:t xml:space="preserve">Strong knowledge of </w:t>
      </w:r>
      <w:r w:rsidR="00087411" w:rsidRPr="005E597B">
        <w:rPr>
          <w:sz w:val="20"/>
          <w:szCs w:val="20"/>
        </w:rPr>
        <w:t>the sector</w:t>
      </w:r>
      <w:r w:rsidRPr="005E597B">
        <w:rPr>
          <w:sz w:val="20"/>
          <w:szCs w:val="20"/>
        </w:rPr>
        <w:t xml:space="preserve">, and the competitors </w:t>
      </w:r>
    </w:p>
    <w:p w14:paraId="0C9651D2" w14:textId="2A581D72" w:rsidR="004536A3" w:rsidRPr="005E597B" w:rsidRDefault="00074B5E" w:rsidP="00CE030B">
      <w:pPr>
        <w:pStyle w:val="ListParagraph"/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 w:rsidRPr="005E597B">
        <w:rPr>
          <w:sz w:val="20"/>
          <w:szCs w:val="20"/>
        </w:rPr>
        <w:t xml:space="preserve">A minimum of </w:t>
      </w:r>
      <w:r w:rsidR="0086527E" w:rsidRPr="005E597B">
        <w:rPr>
          <w:sz w:val="20"/>
          <w:szCs w:val="20"/>
        </w:rPr>
        <w:t>5 years’ experience in a</w:t>
      </w:r>
      <w:r w:rsidR="002E4805">
        <w:rPr>
          <w:sz w:val="20"/>
          <w:szCs w:val="20"/>
        </w:rPr>
        <w:t>n outbound</w:t>
      </w:r>
      <w:r w:rsidR="0086527E" w:rsidRPr="005E597B">
        <w:rPr>
          <w:sz w:val="20"/>
          <w:szCs w:val="20"/>
        </w:rPr>
        <w:t xml:space="preserve"> business development role </w:t>
      </w:r>
    </w:p>
    <w:p w14:paraId="7DCD90E5" w14:textId="7CF30CF1" w:rsidR="004536A3" w:rsidRPr="005E597B" w:rsidRDefault="004536A3" w:rsidP="00CE030B">
      <w:pPr>
        <w:pStyle w:val="ListParagraph"/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 w:rsidRPr="005E597B">
        <w:rPr>
          <w:sz w:val="20"/>
          <w:szCs w:val="20"/>
        </w:rPr>
        <w:t xml:space="preserve">A good understanding of </w:t>
      </w:r>
      <w:r w:rsidR="00256708" w:rsidRPr="005E597B">
        <w:rPr>
          <w:sz w:val="20"/>
          <w:szCs w:val="20"/>
        </w:rPr>
        <w:t xml:space="preserve">qualifying leads through </w:t>
      </w:r>
      <w:r w:rsidR="00AC29FB" w:rsidRPr="005E597B">
        <w:rPr>
          <w:sz w:val="20"/>
          <w:szCs w:val="20"/>
        </w:rPr>
        <w:t xml:space="preserve">fact finding. </w:t>
      </w:r>
    </w:p>
    <w:p w14:paraId="523C9674" w14:textId="317CBE25" w:rsidR="004536A3" w:rsidRPr="005E597B" w:rsidRDefault="004536A3" w:rsidP="00CE030B">
      <w:pPr>
        <w:pStyle w:val="ListParagraph"/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 w:rsidRPr="005E597B">
        <w:rPr>
          <w:sz w:val="20"/>
          <w:szCs w:val="20"/>
        </w:rPr>
        <w:t xml:space="preserve">A strong understanding sales and marketing software including CRM (e.g. </w:t>
      </w:r>
      <w:r w:rsidR="001C6041" w:rsidRPr="005E597B">
        <w:rPr>
          <w:sz w:val="20"/>
          <w:szCs w:val="20"/>
        </w:rPr>
        <w:t>HubSpot or</w:t>
      </w:r>
      <w:r w:rsidRPr="005E597B">
        <w:rPr>
          <w:sz w:val="20"/>
          <w:szCs w:val="20"/>
        </w:rPr>
        <w:t xml:space="preserve"> Sugar) and MS Office.</w:t>
      </w:r>
    </w:p>
    <w:p w14:paraId="29CC5203" w14:textId="77777777" w:rsidR="004536A3" w:rsidRPr="005E597B" w:rsidRDefault="004536A3" w:rsidP="00CE030B">
      <w:pPr>
        <w:pStyle w:val="ListParagraph"/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 w:rsidRPr="005E597B">
        <w:rPr>
          <w:sz w:val="20"/>
          <w:szCs w:val="20"/>
        </w:rPr>
        <w:t>Strong verbal and written communication skills.</w:t>
      </w:r>
    </w:p>
    <w:p w14:paraId="1E72F6DD" w14:textId="77777777" w:rsidR="004536A3" w:rsidRPr="00464E75" w:rsidRDefault="004536A3" w:rsidP="00CE030B">
      <w:pPr>
        <w:pStyle w:val="ListParagraph"/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 w:rsidRPr="005E597B">
        <w:rPr>
          <w:sz w:val="20"/>
          <w:szCs w:val="20"/>
        </w:rPr>
        <w:t>Excellent communication, organisational and interpersonal skills</w:t>
      </w:r>
      <w:r w:rsidRPr="00464E75">
        <w:rPr>
          <w:sz w:val="20"/>
          <w:szCs w:val="20"/>
        </w:rPr>
        <w:t>.</w:t>
      </w:r>
    </w:p>
    <w:p w14:paraId="1DCB0476" w14:textId="77777777" w:rsidR="00464E75" w:rsidRDefault="00464E75" w:rsidP="00464E75">
      <w:pPr>
        <w:pStyle w:val="ListParagraph"/>
        <w:spacing w:after="160" w:line="259" w:lineRule="auto"/>
      </w:pPr>
    </w:p>
    <w:p w14:paraId="1920BE0F" w14:textId="2601B13C" w:rsidR="00F2346B" w:rsidRPr="005E597B" w:rsidRDefault="00F2346B" w:rsidP="00F2346B">
      <w:pPr>
        <w:rPr>
          <w:rFonts w:cstheme="minorHAnsi"/>
          <w:b/>
          <w:bCs/>
          <w:color w:val="002060"/>
          <w:sz w:val="32"/>
          <w:szCs w:val="32"/>
        </w:rPr>
      </w:pPr>
      <w:r w:rsidRPr="005E597B">
        <w:rPr>
          <w:rFonts w:cstheme="minorHAnsi"/>
          <w:b/>
          <w:bCs/>
          <w:color w:val="002060"/>
          <w:sz w:val="32"/>
          <w:szCs w:val="32"/>
        </w:rPr>
        <w:t>Salary Package</w:t>
      </w:r>
    </w:p>
    <w:p w14:paraId="182814A7" w14:textId="77777777" w:rsidR="00F2346B" w:rsidRPr="005E597B" w:rsidRDefault="00F2346B" w:rsidP="00CE030B">
      <w:pPr>
        <w:pStyle w:val="ListParagraph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5E597B">
        <w:rPr>
          <w:sz w:val="20"/>
          <w:szCs w:val="20"/>
        </w:rPr>
        <w:t>Competitive base salary and commission.</w:t>
      </w:r>
    </w:p>
    <w:p w14:paraId="54ACFDEB" w14:textId="77777777" w:rsidR="00F2346B" w:rsidRPr="005E597B" w:rsidRDefault="00F2346B" w:rsidP="00CE030B">
      <w:pPr>
        <w:pStyle w:val="ListParagraph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5E597B">
        <w:rPr>
          <w:sz w:val="20"/>
          <w:szCs w:val="20"/>
        </w:rPr>
        <w:t>25 days annual leave, plus your birthday off + bank holidays.</w:t>
      </w:r>
    </w:p>
    <w:p w14:paraId="0B960381" w14:textId="77777777" w:rsidR="00F2346B" w:rsidRPr="005E597B" w:rsidRDefault="00F2346B" w:rsidP="00CE030B">
      <w:pPr>
        <w:pStyle w:val="ListParagraph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5E597B">
        <w:rPr>
          <w:sz w:val="20"/>
          <w:szCs w:val="20"/>
        </w:rPr>
        <w:t>Private medical insurance.</w:t>
      </w:r>
    </w:p>
    <w:p w14:paraId="15112B41" w14:textId="77777777" w:rsidR="00F2346B" w:rsidRPr="005E597B" w:rsidRDefault="00F2346B" w:rsidP="00CE030B">
      <w:pPr>
        <w:pStyle w:val="ListParagraph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5E597B">
        <w:rPr>
          <w:sz w:val="20"/>
          <w:szCs w:val="20"/>
        </w:rPr>
        <w:t>Life assurance 4x salary.</w:t>
      </w:r>
    </w:p>
    <w:p w14:paraId="4EB529B7" w14:textId="77777777" w:rsidR="00F2346B" w:rsidRPr="005E597B" w:rsidRDefault="00F2346B" w:rsidP="00CE030B">
      <w:pPr>
        <w:pStyle w:val="ListParagraph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5E597B">
        <w:rPr>
          <w:sz w:val="20"/>
          <w:szCs w:val="20"/>
        </w:rPr>
        <w:t>Enhanced pension.</w:t>
      </w:r>
    </w:p>
    <w:p w14:paraId="170E27CD" w14:textId="77777777" w:rsidR="00F2346B" w:rsidRPr="005E597B" w:rsidRDefault="00F2346B" w:rsidP="00CE030B">
      <w:pPr>
        <w:pStyle w:val="ListParagraph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5E597B">
        <w:rPr>
          <w:sz w:val="20"/>
          <w:szCs w:val="20"/>
        </w:rPr>
        <w:t xml:space="preserve">Range of additional flexible benefits. </w:t>
      </w:r>
    </w:p>
    <w:p w14:paraId="4033A80F" w14:textId="75C0BCAC" w:rsidR="009D0676" w:rsidRPr="00F2346B" w:rsidRDefault="009D0676" w:rsidP="00F2346B">
      <w:pPr>
        <w:spacing w:after="160" w:line="259" w:lineRule="auto"/>
      </w:pPr>
      <w:r w:rsidRPr="00F2346B">
        <w:rPr>
          <w:rFonts w:eastAsia="Times New Roman" w:cstheme="minorHAnsi"/>
          <w:lang w:eastAsia="en-GB"/>
        </w:rPr>
        <w:t> </w:t>
      </w:r>
    </w:p>
    <w:p w14:paraId="7E83A954" w14:textId="77777777" w:rsidR="009D0676" w:rsidRPr="000574DF" w:rsidRDefault="009D0676" w:rsidP="009D0676">
      <w:pPr>
        <w:spacing w:after="0" w:line="240" w:lineRule="auto"/>
        <w:rPr>
          <w:rFonts w:eastAsia="Times New Roman" w:cstheme="minorHAnsi"/>
          <w:bCs/>
          <w:lang w:eastAsia="en-GB"/>
        </w:rPr>
      </w:pPr>
    </w:p>
    <w:sectPr w:rsidR="009D0676" w:rsidRPr="000574DF" w:rsidSect="00186C02">
      <w:headerReference w:type="default" r:id="rId11"/>
      <w:pgSz w:w="11906" w:h="16838"/>
      <w:pgMar w:top="1440" w:right="1440" w:bottom="426" w:left="1440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B6195" w14:textId="77777777" w:rsidR="00186C02" w:rsidRDefault="00186C02" w:rsidP="004F1A9A">
      <w:pPr>
        <w:spacing w:after="0" w:line="240" w:lineRule="auto"/>
      </w:pPr>
      <w:r>
        <w:separator/>
      </w:r>
    </w:p>
  </w:endnote>
  <w:endnote w:type="continuationSeparator" w:id="0">
    <w:p w14:paraId="1C1D734F" w14:textId="77777777" w:rsidR="00186C02" w:rsidRDefault="00186C02" w:rsidP="004F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F0884" w14:textId="77777777" w:rsidR="00186C02" w:rsidRDefault="00186C02" w:rsidP="004F1A9A">
      <w:pPr>
        <w:spacing w:after="0" w:line="240" w:lineRule="auto"/>
      </w:pPr>
      <w:r>
        <w:separator/>
      </w:r>
    </w:p>
  </w:footnote>
  <w:footnote w:type="continuationSeparator" w:id="0">
    <w:p w14:paraId="4E3B46ED" w14:textId="77777777" w:rsidR="00186C02" w:rsidRDefault="00186C02" w:rsidP="004F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9AC9D" w14:textId="0565A016" w:rsidR="009A2551" w:rsidRDefault="006F15FE" w:rsidP="004F1A9A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BB1BE0" wp14:editId="6850FD6C">
          <wp:simplePos x="0" y="0"/>
          <wp:positionH relativeFrom="column">
            <wp:posOffset>4095750</wp:posOffset>
          </wp:positionH>
          <wp:positionV relativeFrom="paragraph">
            <wp:posOffset>-162560</wp:posOffset>
          </wp:positionV>
          <wp:extent cx="2190750" cy="628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9AC9E" w14:textId="77777777" w:rsidR="009A2551" w:rsidRDefault="009A2551" w:rsidP="004F1A9A">
    <w:pPr>
      <w:pStyle w:val="Header"/>
      <w:jc w:val="right"/>
    </w:pPr>
  </w:p>
  <w:p w14:paraId="7F59AC9F" w14:textId="77777777" w:rsidR="009A2551" w:rsidRDefault="009A2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A76DC"/>
    <w:multiLevelType w:val="hybridMultilevel"/>
    <w:tmpl w:val="54AA89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BD4701"/>
    <w:multiLevelType w:val="hybridMultilevel"/>
    <w:tmpl w:val="870A1E20"/>
    <w:lvl w:ilvl="0" w:tplc="FF0ABB5E">
      <w:numFmt w:val="bullet"/>
      <w:lvlText w:val="-"/>
      <w:lvlJc w:val="left"/>
      <w:pPr>
        <w:ind w:left="720" w:hanging="360"/>
      </w:pPr>
      <w:rPr>
        <w:rFonts w:ascii="Arial Nova" w:eastAsiaTheme="minorHAnsi" w:hAnsi="Arial Nov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83386"/>
    <w:multiLevelType w:val="hybridMultilevel"/>
    <w:tmpl w:val="D494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94DC6"/>
    <w:multiLevelType w:val="hybridMultilevel"/>
    <w:tmpl w:val="F9D4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96402"/>
    <w:multiLevelType w:val="hybridMultilevel"/>
    <w:tmpl w:val="ECAAD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81AFB"/>
    <w:multiLevelType w:val="hybridMultilevel"/>
    <w:tmpl w:val="674C6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71E20"/>
    <w:multiLevelType w:val="hybridMultilevel"/>
    <w:tmpl w:val="E9120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817198">
    <w:abstractNumId w:val="3"/>
  </w:num>
  <w:num w:numId="2" w16cid:durableId="1411776845">
    <w:abstractNumId w:val="2"/>
  </w:num>
  <w:num w:numId="3" w16cid:durableId="1878157251">
    <w:abstractNumId w:val="6"/>
  </w:num>
  <w:num w:numId="4" w16cid:durableId="2124298642">
    <w:abstractNumId w:val="5"/>
  </w:num>
  <w:num w:numId="5" w16cid:durableId="87778015">
    <w:abstractNumId w:val="4"/>
  </w:num>
  <w:num w:numId="6" w16cid:durableId="1147354087">
    <w:abstractNumId w:val="1"/>
  </w:num>
  <w:num w:numId="7" w16cid:durableId="92446170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65"/>
    <w:rsid w:val="000140EF"/>
    <w:rsid w:val="000259B3"/>
    <w:rsid w:val="000407CC"/>
    <w:rsid w:val="00042E26"/>
    <w:rsid w:val="0004587D"/>
    <w:rsid w:val="00046103"/>
    <w:rsid w:val="000574DF"/>
    <w:rsid w:val="00072487"/>
    <w:rsid w:val="0007298B"/>
    <w:rsid w:val="00074B5E"/>
    <w:rsid w:val="00087411"/>
    <w:rsid w:val="00090773"/>
    <w:rsid w:val="000A0B61"/>
    <w:rsid w:val="000A4B37"/>
    <w:rsid w:val="000A512A"/>
    <w:rsid w:val="000A5409"/>
    <w:rsid w:val="000A7F80"/>
    <w:rsid w:val="000B5B92"/>
    <w:rsid w:val="000C5D02"/>
    <w:rsid w:val="000C6F97"/>
    <w:rsid w:val="000C76DA"/>
    <w:rsid w:val="000D08F0"/>
    <w:rsid w:val="000E71A8"/>
    <w:rsid w:val="000F13F7"/>
    <w:rsid w:val="001012CF"/>
    <w:rsid w:val="00112E76"/>
    <w:rsid w:val="00121181"/>
    <w:rsid w:val="0012360F"/>
    <w:rsid w:val="001311F9"/>
    <w:rsid w:val="00156EDF"/>
    <w:rsid w:val="001859D4"/>
    <w:rsid w:val="00186C02"/>
    <w:rsid w:val="00191C73"/>
    <w:rsid w:val="001C084A"/>
    <w:rsid w:val="001C1868"/>
    <w:rsid w:val="001C6041"/>
    <w:rsid w:val="001D11F4"/>
    <w:rsid w:val="001D4973"/>
    <w:rsid w:val="001D5053"/>
    <w:rsid w:val="001E106E"/>
    <w:rsid w:val="001E2C3F"/>
    <w:rsid w:val="001F2A9C"/>
    <w:rsid w:val="001F2E86"/>
    <w:rsid w:val="001F49FA"/>
    <w:rsid w:val="00200FAB"/>
    <w:rsid w:val="002208DB"/>
    <w:rsid w:val="00246A27"/>
    <w:rsid w:val="00251F27"/>
    <w:rsid w:val="00255DB4"/>
    <w:rsid w:val="00256708"/>
    <w:rsid w:val="00297BE5"/>
    <w:rsid w:val="002B7365"/>
    <w:rsid w:val="002C6E00"/>
    <w:rsid w:val="002E1986"/>
    <w:rsid w:val="002E4805"/>
    <w:rsid w:val="00312EEC"/>
    <w:rsid w:val="00314517"/>
    <w:rsid w:val="003209FC"/>
    <w:rsid w:val="00321F3F"/>
    <w:rsid w:val="00324365"/>
    <w:rsid w:val="0033023A"/>
    <w:rsid w:val="003332C5"/>
    <w:rsid w:val="003378F0"/>
    <w:rsid w:val="00351108"/>
    <w:rsid w:val="00357528"/>
    <w:rsid w:val="00365B4E"/>
    <w:rsid w:val="00371840"/>
    <w:rsid w:val="00372AC5"/>
    <w:rsid w:val="00380B30"/>
    <w:rsid w:val="00384B6E"/>
    <w:rsid w:val="00392D5A"/>
    <w:rsid w:val="003B1B14"/>
    <w:rsid w:val="003B7FF1"/>
    <w:rsid w:val="003C769C"/>
    <w:rsid w:val="003E1ABB"/>
    <w:rsid w:val="003F3E6A"/>
    <w:rsid w:val="003F6BE3"/>
    <w:rsid w:val="00402FB8"/>
    <w:rsid w:val="00412DD6"/>
    <w:rsid w:val="004212D7"/>
    <w:rsid w:val="00426D67"/>
    <w:rsid w:val="00430B2A"/>
    <w:rsid w:val="0043127C"/>
    <w:rsid w:val="0043757C"/>
    <w:rsid w:val="0044015D"/>
    <w:rsid w:val="00442A94"/>
    <w:rsid w:val="00446C7A"/>
    <w:rsid w:val="004536A3"/>
    <w:rsid w:val="0045497B"/>
    <w:rsid w:val="0045659A"/>
    <w:rsid w:val="004632CA"/>
    <w:rsid w:val="00464E75"/>
    <w:rsid w:val="004679CE"/>
    <w:rsid w:val="00471199"/>
    <w:rsid w:val="00474420"/>
    <w:rsid w:val="004802D3"/>
    <w:rsid w:val="004A184D"/>
    <w:rsid w:val="004A1C8D"/>
    <w:rsid w:val="004A3AC6"/>
    <w:rsid w:val="004B3111"/>
    <w:rsid w:val="004D6E1F"/>
    <w:rsid w:val="004E04F2"/>
    <w:rsid w:val="004E5E3B"/>
    <w:rsid w:val="004F0853"/>
    <w:rsid w:val="004F1A9A"/>
    <w:rsid w:val="004F265E"/>
    <w:rsid w:val="004F5869"/>
    <w:rsid w:val="00503ECB"/>
    <w:rsid w:val="005102AB"/>
    <w:rsid w:val="00511552"/>
    <w:rsid w:val="005208DD"/>
    <w:rsid w:val="00523BAA"/>
    <w:rsid w:val="00525D33"/>
    <w:rsid w:val="00534FE7"/>
    <w:rsid w:val="005611C8"/>
    <w:rsid w:val="00571E6C"/>
    <w:rsid w:val="005842FC"/>
    <w:rsid w:val="005917EA"/>
    <w:rsid w:val="005A7515"/>
    <w:rsid w:val="005B0D50"/>
    <w:rsid w:val="005D6680"/>
    <w:rsid w:val="005D717F"/>
    <w:rsid w:val="005E5488"/>
    <w:rsid w:val="005E597B"/>
    <w:rsid w:val="005E7D63"/>
    <w:rsid w:val="005F0300"/>
    <w:rsid w:val="005F2E9E"/>
    <w:rsid w:val="005F7A9B"/>
    <w:rsid w:val="006034E0"/>
    <w:rsid w:val="00615E2B"/>
    <w:rsid w:val="00617F9F"/>
    <w:rsid w:val="00625BBC"/>
    <w:rsid w:val="0063119B"/>
    <w:rsid w:val="00642B7A"/>
    <w:rsid w:val="00646C23"/>
    <w:rsid w:val="006548DD"/>
    <w:rsid w:val="00667470"/>
    <w:rsid w:val="00676A23"/>
    <w:rsid w:val="00691BB7"/>
    <w:rsid w:val="006973A0"/>
    <w:rsid w:val="006A4BC1"/>
    <w:rsid w:val="006B3BFE"/>
    <w:rsid w:val="006B5C55"/>
    <w:rsid w:val="006C6CB4"/>
    <w:rsid w:val="006D1939"/>
    <w:rsid w:val="006D1E45"/>
    <w:rsid w:val="006E4337"/>
    <w:rsid w:val="006E70B5"/>
    <w:rsid w:val="006E7CA1"/>
    <w:rsid w:val="006F15FE"/>
    <w:rsid w:val="007007CE"/>
    <w:rsid w:val="0070221F"/>
    <w:rsid w:val="007029F9"/>
    <w:rsid w:val="00715532"/>
    <w:rsid w:val="007273BC"/>
    <w:rsid w:val="00734A92"/>
    <w:rsid w:val="00734EA6"/>
    <w:rsid w:val="00735616"/>
    <w:rsid w:val="00735CB9"/>
    <w:rsid w:val="00740960"/>
    <w:rsid w:val="00747C30"/>
    <w:rsid w:val="007621AE"/>
    <w:rsid w:val="00773C5E"/>
    <w:rsid w:val="007825DC"/>
    <w:rsid w:val="00782917"/>
    <w:rsid w:val="007904C3"/>
    <w:rsid w:val="007A473B"/>
    <w:rsid w:val="007B63AE"/>
    <w:rsid w:val="007B63B5"/>
    <w:rsid w:val="007C0540"/>
    <w:rsid w:val="007E38E9"/>
    <w:rsid w:val="007F5487"/>
    <w:rsid w:val="007F6409"/>
    <w:rsid w:val="0080095A"/>
    <w:rsid w:val="00800D11"/>
    <w:rsid w:val="008108DE"/>
    <w:rsid w:val="00817B84"/>
    <w:rsid w:val="0082241A"/>
    <w:rsid w:val="00853E74"/>
    <w:rsid w:val="00855D93"/>
    <w:rsid w:val="00860376"/>
    <w:rsid w:val="00862AF0"/>
    <w:rsid w:val="00864F1C"/>
    <w:rsid w:val="0086527E"/>
    <w:rsid w:val="008700FC"/>
    <w:rsid w:val="00874DA7"/>
    <w:rsid w:val="00874F26"/>
    <w:rsid w:val="00883CDB"/>
    <w:rsid w:val="00887AE2"/>
    <w:rsid w:val="008A0918"/>
    <w:rsid w:val="008B6EF2"/>
    <w:rsid w:val="008C4C31"/>
    <w:rsid w:val="008D1E5C"/>
    <w:rsid w:val="008D6F79"/>
    <w:rsid w:val="008E3704"/>
    <w:rsid w:val="008E4308"/>
    <w:rsid w:val="008F04CD"/>
    <w:rsid w:val="008F09E1"/>
    <w:rsid w:val="00910AB4"/>
    <w:rsid w:val="009230A6"/>
    <w:rsid w:val="00923809"/>
    <w:rsid w:val="00953891"/>
    <w:rsid w:val="00956C52"/>
    <w:rsid w:val="00963A4D"/>
    <w:rsid w:val="00965E03"/>
    <w:rsid w:val="00990690"/>
    <w:rsid w:val="009909FB"/>
    <w:rsid w:val="00996564"/>
    <w:rsid w:val="009A2551"/>
    <w:rsid w:val="009B314F"/>
    <w:rsid w:val="009C08DA"/>
    <w:rsid w:val="009D0676"/>
    <w:rsid w:val="009D2A9E"/>
    <w:rsid w:val="009E4E2B"/>
    <w:rsid w:val="009F0D76"/>
    <w:rsid w:val="009F4DFE"/>
    <w:rsid w:val="009F7F62"/>
    <w:rsid w:val="00A053A1"/>
    <w:rsid w:val="00A07E5B"/>
    <w:rsid w:val="00A154C4"/>
    <w:rsid w:val="00A1740D"/>
    <w:rsid w:val="00A22793"/>
    <w:rsid w:val="00A22FE8"/>
    <w:rsid w:val="00A23D85"/>
    <w:rsid w:val="00A26E35"/>
    <w:rsid w:val="00A270DE"/>
    <w:rsid w:val="00A3683B"/>
    <w:rsid w:val="00A4066F"/>
    <w:rsid w:val="00A45E0D"/>
    <w:rsid w:val="00A502D3"/>
    <w:rsid w:val="00A53370"/>
    <w:rsid w:val="00A620CF"/>
    <w:rsid w:val="00A662E7"/>
    <w:rsid w:val="00A66372"/>
    <w:rsid w:val="00A87550"/>
    <w:rsid w:val="00A95853"/>
    <w:rsid w:val="00AB013D"/>
    <w:rsid w:val="00AB1EF1"/>
    <w:rsid w:val="00AC29FB"/>
    <w:rsid w:val="00AE51D7"/>
    <w:rsid w:val="00AF1B4F"/>
    <w:rsid w:val="00AF725A"/>
    <w:rsid w:val="00B056EC"/>
    <w:rsid w:val="00B10548"/>
    <w:rsid w:val="00B33382"/>
    <w:rsid w:val="00B41A7E"/>
    <w:rsid w:val="00B452FD"/>
    <w:rsid w:val="00B46754"/>
    <w:rsid w:val="00B47295"/>
    <w:rsid w:val="00B50313"/>
    <w:rsid w:val="00B924AC"/>
    <w:rsid w:val="00B94128"/>
    <w:rsid w:val="00BB1324"/>
    <w:rsid w:val="00BB541F"/>
    <w:rsid w:val="00BC1A98"/>
    <w:rsid w:val="00BD1454"/>
    <w:rsid w:val="00BD5758"/>
    <w:rsid w:val="00BE761C"/>
    <w:rsid w:val="00C03F75"/>
    <w:rsid w:val="00C06A47"/>
    <w:rsid w:val="00C1665D"/>
    <w:rsid w:val="00C20F3E"/>
    <w:rsid w:val="00C27A93"/>
    <w:rsid w:val="00C4132C"/>
    <w:rsid w:val="00C47A24"/>
    <w:rsid w:val="00C51CD3"/>
    <w:rsid w:val="00C56A0E"/>
    <w:rsid w:val="00C61FCA"/>
    <w:rsid w:val="00C64A14"/>
    <w:rsid w:val="00C70D79"/>
    <w:rsid w:val="00C73353"/>
    <w:rsid w:val="00C75837"/>
    <w:rsid w:val="00C86D1F"/>
    <w:rsid w:val="00C95E0C"/>
    <w:rsid w:val="00C96CF9"/>
    <w:rsid w:val="00CA16F5"/>
    <w:rsid w:val="00CB0202"/>
    <w:rsid w:val="00CB46B9"/>
    <w:rsid w:val="00CC72A5"/>
    <w:rsid w:val="00CE030B"/>
    <w:rsid w:val="00CE44A4"/>
    <w:rsid w:val="00CE5502"/>
    <w:rsid w:val="00CF7E23"/>
    <w:rsid w:val="00D24FAD"/>
    <w:rsid w:val="00D35485"/>
    <w:rsid w:val="00D4590C"/>
    <w:rsid w:val="00D47A03"/>
    <w:rsid w:val="00D57112"/>
    <w:rsid w:val="00D57B7E"/>
    <w:rsid w:val="00D63477"/>
    <w:rsid w:val="00D670FD"/>
    <w:rsid w:val="00DA562A"/>
    <w:rsid w:val="00DB2737"/>
    <w:rsid w:val="00DB6E54"/>
    <w:rsid w:val="00DD53F3"/>
    <w:rsid w:val="00DE2924"/>
    <w:rsid w:val="00DE71BE"/>
    <w:rsid w:val="00E164E3"/>
    <w:rsid w:val="00E202C9"/>
    <w:rsid w:val="00E275E7"/>
    <w:rsid w:val="00E46CC7"/>
    <w:rsid w:val="00E513B6"/>
    <w:rsid w:val="00E753C3"/>
    <w:rsid w:val="00E824C6"/>
    <w:rsid w:val="00E904E2"/>
    <w:rsid w:val="00E963BA"/>
    <w:rsid w:val="00EA04CC"/>
    <w:rsid w:val="00EA5FE9"/>
    <w:rsid w:val="00EA793C"/>
    <w:rsid w:val="00EC2DFE"/>
    <w:rsid w:val="00ED0D09"/>
    <w:rsid w:val="00ED542D"/>
    <w:rsid w:val="00EE45F6"/>
    <w:rsid w:val="00EF519F"/>
    <w:rsid w:val="00EF67E4"/>
    <w:rsid w:val="00F01412"/>
    <w:rsid w:val="00F016C8"/>
    <w:rsid w:val="00F04574"/>
    <w:rsid w:val="00F0584C"/>
    <w:rsid w:val="00F07430"/>
    <w:rsid w:val="00F07619"/>
    <w:rsid w:val="00F1153C"/>
    <w:rsid w:val="00F22775"/>
    <w:rsid w:val="00F2346B"/>
    <w:rsid w:val="00F25FD0"/>
    <w:rsid w:val="00F319F1"/>
    <w:rsid w:val="00F3215C"/>
    <w:rsid w:val="00F35187"/>
    <w:rsid w:val="00F408FF"/>
    <w:rsid w:val="00F501CF"/>
    <w:rsid w:val="00F55CAF"/>
    <w:rsid w:val="00F564E6"/>
    <w:rsid w:val="00F56EB5"/>
    <w:rsid w:val="00F63321"/>
    <w:rsid w:val="00F833EB"/>
    <w:rsid w:val="00F83A73"/>
    <w:rsid w:val="00F8509B"/>
    <w:rsid w:val="00F92351"/>
    <w:rsid w:val="00FC17E8"/>
    <w:rsid w:val="00FC1C0A"/>
    <w:rsid w:val="00FC2729"/>
    <w:rsid w:val="00FC53EA"/>
    <w:rsid w:val="00FD6436"/>
    <w:rsid w:val="00FE7530"/>
    <w:rsid w:val="00FF18F0"/>
    <w:rsid w:val="00FF26B2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9AC45"/>
  <w15:docId w15:val="{1748B5A7-D09A-409E-A156-3C75F0ED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54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B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3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A154C4"/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37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72A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F1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A9A"/>
  </w:style>
  <w:style w:type="paragraph" w:styleId="Footer">
    <w:name w:val="footer"/>
    <w:basedOn w:val="Normal"/>
    <w:link w:val="FooterChar"/>
    <w:uiPriority w:val="99"/>
    <w:unhideWhenUsed/>
    <w:rsid w:val="004F1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A9A"/>
  </w:style>
  <w:style w:type="paragraph" w:styleId="ListParagraph">
    <w:name w:val="List Paragraph"/>
    <w:basedOn w:val="Normal"/>
    <w:uiPriority w:val="34"/>
    <w:qFormat/>
    <w:rsid w:val="004679CE"/>
    <w:pPr>
      <w:ind w:left="720"/>
      <w:contextualSpacing/>
    </w:pPr>
  </w:style>
  <w:style w:type="paragraph" w:customStyle="1" w:styleId="NGALetterheadHeaderandFooter">
    <w:name w:val="NGA Letterhead Header and Footer"/>
    <w:rsid w:val="00C27A93"/>
    <w:pPr>
      <w:spacing w:after="0" w:line="260" w:lineRule="exact"/>
    </w:pPr>
    <w:rPr>
      <w:rFonts w:ascii="Arial" w:eastAsia="Times New Roman" w:hAnsi="Arial" w:cs="Arial"/>
      <w:color w:val="492A89"/>
      <w:sz w:val="16"/>
      <w:szCs w:val="16"/>
      <w:lang w:val="en-US"/>
    </w:rPr>
  </w:style>
  <w:style w:type="paragraph" w:styleId="NoSpacing">
    <w:name w:val="No Spacing"/>
    <w:basedOn w:val="Normal"/>
    <w:uiPriority w:val="1"/>
    <w:qFormat/>
    <w:rsid w:val="001D5053"/>
    <w:pPr>
      <w:spacing w:after="0" w:line="240" w:lineRule="auto"/>
    </w:pPr>
    <w:rPr>
      <w:rFonts w:ascii="Calibri" w:hAnsi="Calibri" w:cs="Calibri"/>
    </w:rPr>
  </w:style>
  <w:style w:type="table" w:styleId="LightShading-Accent4">
    <w:name w:val="Light Shading Accent 4"/>
    <w:basedOn w:val="TableNormal"/>
    <w:uiPriority w:val="60"/>
    <w:rsid w:val="008E430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8E430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2">
    <w:name w:val="Light Shading Accent 2"/>
    <w:basedOn w:val="TableNormal"/>
    <w:uiPriority w:val="60"/>
    <w:rsid w:val="008E43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40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8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8F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47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9602">
                                  <w:marLeft w:val="1215"/>
                                  <w:marRight w:val="1215"/>
                                  <w:marTop w:val="750"/>
                                  <w:marBottom w:val="5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27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39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4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4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42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441D4BC8D6445AEA580C34F2FD9EB" ma:contentTypeVersion="14" ma:contentTypeDescription="Create a new document." ma:contentTypeScope="" ma:versionID="ba7346c89a371f965db07e65931c36b0">
  <xsd:schema xmlns:xsd="http://www.w3.org/2001/XMLSchema" xmlns:xs="http://www.w3.org/2001/XMLSchema" xmlns:p="http://schemas.microsoft.com/office/2006/metadata/properties" xmlns:ns3="df221d8e-428f-4aae-b286-22fc84759b10" xmlns:ns4="4b5b03d1-2e2e-4668-9dee-4d04020d4fe3" targetNamespace="http://schemas.microsoft.com/office/2006/metadata/properties" ma:root="true" ma:fieldsID="a811208ae38b276640206e4ec75d3a41" ns3:_="" ns4:_="">
    <xsd:import namespace="df221d8e-428f-4aae-b286-22fc84759b10"/>
    <xsd:import namespace="4b5b03d1-2e2e-4668-9dee-4d04020d4f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21d8e-428f-4aae-b286-22fc84759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b03d1-2e2e-4668-9dee-4d04020d4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221d8e-428f-4aae-b286-22fc84759b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D8AD-727E-4EF1-B2F1-5316F0D0B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21d8e-428f-4aae-b286-22fc84759b10"/>
    <ds:schemaRef ds:uri="4b5b03d1-2e2e-4668-9dee-4d04020d4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5EC283-74EC-4F2E-BE43-3CFAA215D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8FBBF-F2D4-4360-B5C1-FF35E3AC273B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4b5b03d1-2e2e-4668-9dee-4d04020d4fe3"/>
    <ds:schemaRef ds:uri="http://schemas.openxmlformats.org/package/2006/metadata/core-properties"/>
    <ds:schemaRef ds:uri="http://purl.org/dc/elements/1.1/"/>
    <ds:schemaRef ds:uri="df221d8e-428f-4aae-b286-22fc84759b1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4AFA69C-CF49-40A6-A954-03B004D1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Liljendahl</dc:creator>
  <cp:lastModifiedBy>Emma Louise Burton</cp:lastModifiedBy>
  <cp:revision>11</cp:revision>
  <cp:lastPrinted>2019-11-18T12:38:00Z</cp:lastPrinted>
  <dcterms:created xsi:type="dcterms:W3CDTF">2025-04-02T07:31:00Z</dcterms:created>
  <dcterms:modified xsi:type="dcterms:W3CDTF">2025-04-15T06:54:00Z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0x010100A8F441D4BC8D6445AEA580C34F2FD9EB</vt:lpwstr>
  </property>
</Properties>
</file>