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75459" w14:textId="6CBD4668" w:rsidR="004F32DC" w:rsidRPr="00A65709" w:rsidRDefault="00C37D5E" w:rsidP="005E7DA3">
      <w:pPr>
        <w:spacing w:before="0" w:after="0"/>
        <w:rPr>
          <w:rFonts w:ascii="Overpass Black" w:eastAsiaTheme="majorEastAsia" w:hAnsi="Overpass Black" w:cs="Times New Roman (Headings CS)"/>
          <w:b/>
          <w:spacing w:val="-15"/>
          <w:sz w:val="44"/>
          <w:szCs w:val="32"/>
        </w:rPr>
      </w:pPr>
      <w:r w:rsidRPr="00A65709">
        <w:rPr>
          <w:rFonts w:ascii="Overpass Black" w:eastAsiaTheme="majorEastAsia" w:hAnsi="Overpass Black" w:cs="Times New Roman (Headings CS)"/>
          <w:b/>
          <w:spacing w:val="-15"/>
          <w:sz w:val="44"/>
          <w:szCs w:val="32"/>
        </w:rPr>
        <w:t>Principal Consultant</w:t>
      </w:r>
    </w:p>
    <w:p w14:paraId="1A1057BB" w14:textId="77777777" w:rsidR="00743192" w:rsidRPr="00A65709" w:rsidRDefault="00743192"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A65709"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A65709" w:rsidRDefault="006815E7" w:rsidP="005E7DA3">
            <w:pPr>
              <w:spacing w:before="0" w:after="0"/>
              <w:rPr>
                <w:color w:val="auto"/>
                <w:sz w:val="22"/>
                <w:szCs w:val="22"/>
              </w:rPr>
            </w:pPr>
            <w:r w:rsidRPr="00A65709">
              <w:rPr>
                <w:color w:val="auto"/>
                <w:sz w:val="22"/>
                <w:szCs w:val="22"/>
              </w:rPr>
              <w:t xml:space="preserve">Job </w:t>
            </w:r>
            <w:r w:rsidR="001839E4" w:rsidRPr="00A65709">
              <w:rPr>
                <w:color w:val="auto"/>
                <w:sz w:val="22"/>
                <w:szCs w:val="22"/>
              </w:rPr>
              <w:t>t</w:t>
            </w:r>
            <w:r w:rsidRPr="00A65709">
              <w:rPr>
                <w:color w:val="auto"/>
                <w:sz w:val="22"/>
                <w:szCs w:val="22"/>
              </w:rPr>
              <w:t>itle</w:t>
            </w:r>
          </w:p>
        </w:tc>
        <w:tc>
          <w:tcPr>
            <w:tcW w:w="3255" w:type="dxa"/>
            <w:shd w:val="clear" w:color="auto" w:fill="auto"/>
          </w:tcPr>
          <w:p w14:paraId="6B4BD076" w14:textId="2AB2AE94" w:rsidR="006815E7" w:rsidRPr="00A65709" w:rsidRDefault="00F44943" w:rsidP="005E7DA3">
            <w:pPr>
              <w:spacing w:before="0" w:after="0"/>
              <w:rPr>
                <w:b w:val="0"/>
                <w:bCs/>
                <w:color w:val="auto"/>
                <w:sz w:val="22"/>
                <w:szCs w:val="22"/>
              </w:rPr>
            </w:pPr>
            <w:r w:rsidRPr="00F44943">
              <w:rPr>
                <w:b w:val="0"/>
                <w:bCs/>
                <w:color w:val="auto"/>
                <w:sz w:val="22"/>
                <w:szCs w:val="22"/>
              </w:rPr>
              <w:t>HR &amp; Reward Principal Consultant</w:t>
            </w:r>
          </w:p>
        </w:tc>
        <w:tc>
          <w:tcPr>
            <w:tcW w:w="1564" w:type="dxa"/>
            <w:shd w:val="clear" w:color="auto" w:fill="auto"/>
          </w:tcPr>
          <w:p w14:paraId="568925E4" w14:textId="4B12585F" w:rsidR="006815E7" w:rsidRPr="00A65709" w:rsidRDefault="006815E7" w:rsidP="005E7DA3">
            <w:pPr>
              <w:spacing w:before="0" w:after="0"/>
              <w:rPr>
                <w:color w:val="auto"/>
                <w:sz w:val="22"/>
                <w:szCs w:val="22"/>
              </w:rPr>
            </w:pPr>
            <w:r w:rsidRPr="00A65709">
              <w:rPr>
                <w:color w:val="auto"/>
                <w:sz w:val="22"/>
                <w:szCs w:val="22"/>
              </w:rPr>
              <w:t xml:space="preserve">Job </w:t>
            </w:r>
            <w:r w:rsidR="001839E4" w:rsidRPr="00A65709">
              <w:rPr>
                <w:color w:val="auto"/>
                <w:sz w:val="22"/>
                <w:szCs w:val="22"/>
              </w:rPr>
              <w:t>f</w:t>
            </w:r>
            <w:r w:rsidRPr="00A65709">
              <w:rPr>
                <w:color w:val="auto"/>
                <w:sz w:val="22"/>
                <w:szCs w:val="22"/>
              </w:rPr>
              <w:t>amily</w:t>
            </w:r>
          </w:p>
        </w:tc>
        <w:tc>
          <w:tcPr>
            <w:tcW w:w="3248" w:type="dxa"/>
            <w:shd w:val="clear" w:color="auto" w:fill="auto"/>
          </w:tcPr>
          <w:p w14:paraId="667F92BD" w14:textId="40507C06" w:rsidR="006815E7" w:rsidRPr="00A65709" w:rsidRDefault="006A67DE" w:rsidP="005E7DA3">
            <w:pPr>
              <w:spacing w:before="0" w:after="0"/>
              <w:rPr>
                <w:b w:val="0"/>
                <w:bCs/>
                <w:color w:val="auto"/>
                <w:sz w:val="22"/>
                <w:szCs w:val="22"/>
              </w:rPr>
            </w:pPr>
            <w:r w:rsidRPr="00A65709">
              <w:rPr>
                <w:b w:val="0"/>
                <w:bCs/>
                <w:color w:val="auto"/>
                <w:sz w:val="22"/>
                <w:szCs w:val="22"/>
              </w:rPr>
              <w:t>TBC</w:t>
            </w:r>
          </w:p>
        </w:tc>
      </w:tr>
      <w:tr w:rsidR="006815E7" w:rsidRPr="00A65709" w14:paraId="2F2AB1E0" w14:textId="77777777" w:rsidTr="00E45913">
        <w:tc>
          <w:tcPr>
            <w:tcW w:w="1555" w:type="dxa"/>
            <w:shd w:val="clear" w:color="auto" w:fill="auto"/>
          </w:tcPr>
          <w:p w14:paraId="2E14ACB7" w14:textId="0A7B4841" w:rsidR="006815E7" w:rsidRPr="00A65709" w:rsidRDefault="006815E7" w:rsidP="005E7DA3">
            <w:pPr>
              <w:spacing w:before="0" w:after="0"/>
              <w:rPr>
                <w:b/>
                <w:color w:val="auto"/>
                <w:sz w:val="22"/>
                <w:szCs w:val="22"/>
              </w:rPr>
            </w:pPr>
            <w:r w:rsidRPr="00A65709">
              <w:rPr>
                <w:b/>
                <w:color w:val="auto"/>
                <w:sz w:val="22"/>
                <w:szCs w:val="22"/>
              </w:rPr>
              <w:t>Grade</w:t>
            </w:r>
          </w:p>
        </w:tc>
        <w:tc>
          <w:tcPr>
            <w:tcW w:w="3255" w:type="dxa"/>
            <w:shd w:val="clear" w:color="auto" w:fill="auto"/>
          </w:tcPr>
          <w:p w14:paraId="6A32AE9C" w14:textId="7D6D3FF4" w:rsidR="006815E7" w:rsidRPr="00A65709" w:rsidRDefault="00D52171" w:rsidP="005E7DA3">
            <w:pPr>
              <w:spacing w:before="0" w:after="0"/>
              <w:rPr>
                <w:bCs/>
                <w:color w:val="auto"/>
                <w:sz w:val="22"/>
                <w:szCs w:val="22"/>
              </w:rPr>
            </w:pPr>
            <w:r w:rsidRPr="00A65709">
              <w:rPr>
                <w:bCs/>
                <w:color w:val="auto"/>
                <w:sz w:val="22"/>
                <w:szCs w:val="22"/>
              </w:rPr>
              <w:t>TBC</w:t>
            </w:r>
          </w:p>
        </w:tc>
        <w:tc>
          <w:tcPr>
            <w:tcW w:w="1564" w:type="dxa"/>
            <w:shd w:val="clear" w:color="auto" w:fill="auto"/>
          </w:tcPr>
          <w:p w14:paraId="35619779" w14:textId="3D018D77" w:rsidR="006815E7" w:rsidRPr="00A65709" w:rsidRDefault="006815E7" w:rsidP="005E7DA3">
            <w:pPr>
              <w:spacing w:before="0" w:after="0"/>
              <w:rPr>
                <w:b/>
                <w:color w:val="auto"/>
                <w:sz w:val="22"/>
                <w:szCs w:val="22"/>
              </w:rPr>
            </w:pPr>
            <w:r w:rsidRPr="00A65709">
              <w:rPr>
                <w:b/>
                <w:color w:val="auto"/>
                <w:sz w:val="22"/>
                <w:szCs w:val="22"/>
              </w:rPr>
              <w:t>Reports to</w:t>
            </w:r>
          </w:p>
        </w:tc>
        <w:tc>
          <w:tcPr>
            <w:tcW w:w="3248" w:type="dxa"/>
            <w:shd w:val="clear" w:color="auto" w:fill="auto"/>
          </w:tcPr>
          <w:p w14:paraId="7BFCE002" w14:textId="717421C2" w:rsidR="006815E7" w:rsidRPr="00A65709" w:rsidRDefault="00F44943" w:rsidP="005E7DA3">
            <w:pPr>
              <w:spacing w:before="0" w:after="0"/>
              <w:rPr>
                <w:bCs/>
                <w:color w:val="auto"/>
                <w:sz w:val="22"/>
                <w:szCs w:val="22"/>
              </w:rPr>
            </w:pPr>
            <w:r>
              <w:rPr>
                <w:rFonts w:cs="Open Sans"/>
              </w:rPr>
              <w:t>ZMC – Engagement Director</w:t>
            </w:r>
          </w:p>
        </w:tc>
      </w:tr>
      <w:tr w:rsidR="006815E7" w:rsidRPr="00A65709" w14:paraId="07A1CC69" w14:textId="77777777" w:rsidTr="00E45913">
        <w:tc>
          <w:tcPr>
            <w:tcW w:w="1555" w:type="dxa"/>
            <w:shd w:val="clear" w:color="auto" w:fill="auto"/>
          </w:tcPr>
          <w:p w14:paraId="13F6AFAD" w14:textId="226BBF15" w:rsidR="006815E7" w:rsidRPr="00A65709" w:rsidRDefault="006815E7" w:rsidP="005E7DA3">
            <w:pPr>
              <w:spacing w:before="0" w:after="0"/>
              <w:rPr>
                <w:b/>
                <w:color w:val="auto"/>
                <w:sz w:val="22"/>
                <w:szCs w:val="22"/>
              </w:rPr>
            </w:pPr>
            <w:r w:rsidRPr="00A65709">
              <w:rPr>
                <w:b/>
                <w:color w:val="auto"/>
                <w:sz w:val="22"/>
                <w:szCs w:val="22"/>
              </w:rPr>
              <w:t>Location</w:t>
            </w:r>
          </w:p>
        </w:tc>
        <w:tc>
          <w:tcPr>
            <w:tcW w:w="3255" w:type="dxa"/>
            <w:shd w:val="clear" w:color="auto" w:fill="auto"/>
          </w:tcPr>
          <w:p w14:paraId="79BE3664" w14:textId="15BD8924" w:rsidR="006815E7" w:rsidRPr="00A65709" w:rsidRDefault="006A67DE" w:rsidP="005E7DA3">
            <w:pPr>
              <w:spacing w:before="0" w:after="0"/>
              <w:rPr>
                <w:bCs/>
                <w:color w:val="auto"/>
                <w:sz w:val="22"/>
                <w:szCs w:val="22"/>
              </w:rPr>
            </w:pPr>
            <w:r w:rsidRPr="00A65709">
              <w:rPr>
                <w:rFonts w:cs="Open Sans"/>
                <w:bCs/>
                <w:sz w:val="22"/>
                <w:szCs w:val="22"/>
              </w:rPr>
              <w:t xml:space="preserve">Home Based, with travel to </w:t>
            </w:r>
            <w:r w:rsidR="00A8702E">
              <w:rPr>
                <w:rFonts w:cs="Open Sans"/>
                <w:bCs/>
                <w:sz w:val="22"/>
                <w:szCs w:val="22"/>
              </w:rPr>
              <w:t>o</w:t>
            </w:r>
            <w:r w:rsidRPr="00A65709">
              <w:rPr>
                <w:rFonts w:cs="Open Sans"/>
                <w:bCs/>
                <w:sz w:val="22"/>
                <w:szCs w:val="22"/>
              </w:rPr>
              <w:t>ffice</w:t>
            </w:r>
            <w:r w:rsidR="00A8702E">
              <w:rPr>
                <w:rFonts w:cs="Open Sans"/>
                <w:bCs/>
                <w:sz w:val="22"/>
                <w:szCs w:val="22"/>
              </w:rPr>
              <w:t>s</w:t>
            </w:r>
            <w:r w:rsidRPr="00A65709">
              <w:rPr>
                <w:rFonts w:cs="Open Sans"/>
                <w:bCs/>
                <w:sz w:val="22"/>
                <w:szCs w:val="22"/>
              </w:rPr>
              <w:t xml:space="preserve"> as required.</w:t>
            </w:r>
          </w:p>
        </w:tc>
        <w:tc>
          <w:tcPr>
            <w:tcW w:w="1564" w:type="dxa"/>
            <w:shd w:val="clear" w:color="auto" w:fill="auto"/>
          </w:tcPr>
          <w:p w14:paraId="1139A386" w14:textId="11336134" w:rsidR="006815E7" w:rsidRPr="00A65709" w:rsidRDefault="006815E7" w:rsidP="005E7DA3">
            <w:pPr>
              <w:spacing w:before="0" w:after="0"/>
              <w:rPr>
                <w:b/>
                <w:color w:val="auto"/>
                <w:sz w:val="22"/>
                <w:szCs w:val="22"/>
              </w:rPr>
            </w:pPr>
            <w:r w:rsidRPr="00A65709">
              <w:rPr>
                <w:b/>
                <w:color w:val="auto"/>
                <w:sz w:val="22"/>
                <w:szCs w:val="22"/>
              </w:rPr>
              <w:t xml:space="preserve">Team </w:t>
            </w:r>
            <w:r w:rsidR="001839E4" w:rsidRPr="00A65709">
              <w:rPr>
                <w:b/>
                <w:color w:val="auto"/>
                <w:sz w:val="22"/>
                <w:szCs w:val="22"/>
              </w:rPr>
              <w:t>size</w:t>
            </w:r>
          </w:p>
        </w:tc>
        <w:tc>
          <w:tcPr>
            <w:tcW w:w="3248" w:type="dxa"/>
            <w:shd w:val="clear" w:color="auto" w:fill="auto"/>
          </w:tcPr>
          <w:p w14:paraId="17BED234" w14:textId="048A08F9" w:rsidR="006815E7" w:rsidRPr="00A65709" w:rsidRDefault="006A67DE" w:rsidP="005E7DA3">
            <w:pPr>
              <w:spacing w:before="0" w:after="0"/>
              <w:rPr>
                <w:bCs/>
                <w:color w:val="auto"/>
                <w:sz w:val="22"/>
                <w:szCs w:val="22"/>
              </w:rPr>
            </w:pPr>
            <w:r w:rsidRPr="00A65709">
              <w:rPr>
                <w:bCs/>
                <w:color w:val="auto"/>
                <w:sz w:val="22"/>
                <w:szCs w:val="22"/>
              </w:rPr>
              <w:t>Direct – 0</w:t>
            </w:r>
          </w:p>
          <w:p w14:paraId="6B4315A2" w14:textId="7C6BFF69" w:rsidR="006A67DE" w:rsidRPr="00A65709" w:rsidRDefault="006A67DE" w:rsidP="005E7DA3">
            <w:pPr>
              <w:spacing w:before="0" w:after="0"/>
              <w:rPr>
                <w:bCs/>
                <w:color w:val="auto"/>
                <w:sz w:val="22"/>
                <w:szCs w:val="22"/>
              </w:rPr>
            </w:pPr>
            <w:r w:rsidRPr="00A65709">
              <w:rPr>
                <w:bCs/>
                <w:color w:val="auto"/>
                <w:sz w:val="22"/>
                <w:szCs w:val="22"/>
              </w:rPr>
              <w:t>Indirect reports – 0</w:t>
            </w:r>
          </w:p>
        </w:tc>
      </w:tr>
    </w:tbl>
    <w:p w14:paraId="5375B1A4" w14:textId="77777777" w:rsidR="006815E7" w:rsidRPr="00A65709"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A65709"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A65709" w:rsidRDefault="00835827" w:rsidP="005E7DA3">
            <w:pPr>
              <w:spacing w:before="0" w:after="0"/>
              <w:rPr>
                <w:color w:val="auto"/>
                <w:sz w:val="22"/>
                <w:szCs w:val="22"/>
              </w:rPr>
            </w:pPr>
            <w:r w:rsidRPr="00A65709">
              <w:rPr>
                <w:color w:val="auto"/>
                <w:sz w:val="22"/>
                <w:szCs w:val="22"/>
              </w:rPr>
              <w:t>About the role:</w:t>
            </w:r>
          </w:p>
        </w:tc>
      </w:tr>
      <w:tr w:rsidR="00835827" w:rsidRPr="00A65709" w14:paraId="1EFA16B9" w14:textId="77777777" w:rsidTr="00117510">
        <w:tc>
          <w:tcPr>
            <w:tcW w:w="9622" w:type="dxa"/>
            <w:shd w:val="clear" w:color="auto" w:fill="auto"/>
          </w:tcPr>
          <w:p w14:paraId="1DB11C27" w14:textId="464B21F0" w:rsidR="00ED6ED3" w:rsidRPr="00ED6ED3" w:rsidRDefault="00ED6ED3" w:rsidP="00ED6ED3">
            <w:pPr>
              <w:pStyle w:val="BodyText"/>
              <w:rPr>
                <w:rFonts w:asciiTheme="minorHAnsi" w:hAnsiTheme="minorHAnsi" w:cstheme="minorHAnsi"/>
                <w:sz w:val="22"/>
                <w:szCs w:val="22"/>
              </w:rPr>
            </w:pPr>
            <w:r w:rsidRPr="00ED6ED3">
              <w:rPr>
                <w:rFonts w:asciiTheme="minorHAnsi" w:hAnsiTheme="minorHAnsi" w:cstheme="minorHAnsi"/>
                <w:sz w:val="22"/>
                <w:szCs w:val="22"/>
              </w:rPr>
              <w:t xml:space="preserve">Zellis is seeking a Principal Consultant to deliver the HR and Reward transformations for our customers </w:t>
            </w:r>
            <w:r>
              <w:rPr>
                <w:rFonts w:asciiTheme="minorHAnsi" w:hAnsiTheme="minorHAnsi" w:cstheme="minorHAnsi"/>
                <w:sz w:val="22"/>
                <w:szCs w:val="22"/>
              </w:rPr>
              <w:t xml:space="preserve">and </w:t>
            </w:r>
            <w:r w:rsidRPr="00ED6ED3">
              <w:rPr>
                <w:rFonts w:asciiTheme="minorHAnsi" w:hAnsiTheme="minorHAnsi" w:cstheme="minorHAnsi"/>
                <w:sz w:val="22"/>
                <w:szCs w:val="22"/>
              </w:rPr>
              <w:t xml:space="preserve">prospects. An external facing role, you will not have a direct team but instead will lead a virtual team, on an engagement-by-engagement basis, to deliver the outcomes. The types of projects you will be delivering will drive HR and Reward transformation for customers enabling them to take full advantage of </w:t>
            </w:r>
            <w:r w:rsidR="003F38A4">
              <w:rPr>
                <w:rFonts w:asciiTheme="minorHAnsi" w:hAnsiTheme="minorHAnsi" w:cstheme="minorHAnsi"/>
                <w:sz w:val="22"/>
                <w:szCs w:val="22"/>
              </w:rPr>
              <w:t xml:space="preserve">good practice, </w:t>
            </w:r>
            <w:r w:rsidRPr="00ED6ED3">
              <w:rPr>
                <w:rFonts w:asciiTheme="minorHAnsi" w:hAnsiTheme="minorHAnsi" w:cstheme="minorHAnsi"/>
                <w:sz w:val="22"/>
                <w:szCs w:val="22"/>
              </w:rPr>
              <w:t xml:space="preserve">AI and automation. This Principal Consultant will be extremely credible with customers, have a strong delivery history and be enthusiastic about transformation. The Principal Consultant is expected to have close working relationships with Commercial, Implementation, Technology and Managed Services. </w:t>
            </w:r>
          </w:p>
          <w:p w14:paraId="2E91BC84" w14:textId="77777777" w:rsidR="00ED6ED3" w:rsidRPr="00ED6ED3" w:rsidRDefault="00ED6ED3" w:rsidP="00ED6ED3">
            <w:pPr>
              <w:pStyle w:val="BodyText"/>
              <w:rPr>
                <w:rFonts w:asciiTheme="minorHAnsi" w:hAnsiTheme="minorHAnsi" w:cstheme="minorHAnsi"/>
                <w:sz w:val="22"/>
                <w:szCs w:val="22"/>
              </w:rPr>
            </w:pPr>
          </w:p>
          <w:p w14:paraId="056F6ECB" w14:textId="27F9DE35" w:rsidR="00143CBA" w:rsidRPr="00A65709" w:rsidRDefault="00ED6ED3" w:rsidP="00ED6ED3">
            <w:pPr>
              <w:pStyle w:val="BodyText"/>
              <w:rPr>
                <w:rFonts w:asciiTheme="minorHAnsi" w:hAnsiTheme="minorHAnsi" w:cstheme="minorHAnsi"/>
              </w:rPr>
            </w:pPr>
            <w:r w:rsidRPr="00ED6ED3">
              <w:rPr>
                <w:rFonts w:asciiTheme="minorHAnsi" w:hAnsiTheme="minorHAnsi" w:cstheme="minorHAnsi"/>
                <w:sz w:val="22"/>
                <w:szCs w:val="22"/>
              </w:rPr>
              <w:t>The chosen candidate will bring experience, gravitas and a pragmatic and transformational approach to engaging internal stakeholders, will function as the voice of the customer internally (in a delivery context) and have a ‘can do’ attitude to enable us to exceed customer expectations and become their trusted partner.</w:t>
            </w:r>
            <w:r w:rsidR="00F93478" w:rsidRPr="00A65709">
              <w:rPr>
                <w:rFonts w:asciiTheme="minorHAnsi" w:hAnsiTheme="minorHAnsi" w:cstheme="minorHAnsi"/>
                <w:sz w:val="22"/>
                <w:szCs w:val="22"/>
              </w:rPr>
              <w:t xml:space="preserve"> </w:t>
            </w:r>
          </w:p>
        </w:tc>
      </w:tr>
      <w:tr w:rsidR="00835827" w:rsidRPr="00A65709" w14:paraId="59E19171" w14:textId="77777777" w:rsidTr="00117510">
        <w:tc>
          <w:tcPr>
            <w:tcW w:w="9622" w:type="dxa"/>
            <w:shd w:val="clear" w:color="auto" w:fill="auto"/>
          </w:tcPr>
          <w:p w14:paraId="7B467ACA" w14:textId="1FCBF812" w:rsidR="00835827" w:rsidRPr="00A65709" w:rsidRDefault="00866A3F" w:rsidP="005E7DA3">
            <w:pPr>
              <w:spacing w:before="0" w:after="0"/>
              <w:rPr>
                <w:b/>
                <w:bCs/>
                <w:color w:val="auto"/>
                <w:sz w:val="22"/>
                <w:szCs w:val="22"/>
              </w:rPr>
            </w:pPr>
            <w:r w:rsidRPr="00A65709">
              <w:rPr>
                <w:b/>
                <w:bCs/>
                <w:color w:val="auto"/>
                <w:sz w:val="22"/>
                <w:szCs w:val="22"/>
              </w:rPr>
              <w:t xml:space="preserve">Role </w:t>
            </w:r>
            <w:r w:rsidR="00C21682" w:rsidRPr="00A65709">
              <w:rPr>
                <w:b/>
                <w:bCs/>
                <w:color w:val="auto"/>
                <w:sz w:val="22"/>
                <w:szCs w:val="22"/>
              </w:rPr>
              <w:t>a</w:t>
            </w:r>
            <w:r w:rsidRPr="00A65709">
              <w:rPr>
                <w:b/>
                <w:bCs/>
                <w:color w:val="auto"/>
                <w:sz w:val="22"/>
                <w:szCs w:val="22"/>
              </w:rPr>
              <w:t>ccountabilities and responsibilities:</w:t>
            </w:r>
          </w:p>
        </w:tc>
      </w:tr>
      <w:tr w:rsidR="00835827" w:rsidRPr="00A65709" w14:paraId="293D447C" w14:textId="77777777" w:rsidTr="00117510">
        <w:tc>
          <w:tcPr>
            <w:tcW w:w="9622" w:type="dxa"/>
            <w:shd w:val="clear" w:color="auto" w:fill="auto"/>
          </w:tcPr>
          <w:p w14:paraId="203BABF3" w14:textId="77777777" w:rsidR="00B55424" w:rsidRPr="00A65709" w:rsidRDefault="00B55424" w:rsidP="005E7DA3">
            <w:pPr>
              <w:pStyle w:val="Bullet1"/>
              <w:numPr>
                <w:ilvl w:val="0"/>
                <w:numId w:val="0"/>
              </w:numPr>
              <w:spacing w:before="0"/>
              <w:rPr>
                <w:rFonts w:ascii="Open Sans" w:eastAsiaTheme="minorEastAsia" w:hAnsi="Open Sans" w:cs="Open Sans"/>
                <w:b/>
                <w:bCs/>
                <w:lang w:val="en-GB"/>
              </w:rPr>
            </w:pPr>
            <w:r w:rsidRPr="00A65709">
              <w:rPr>
                <w:rFonts w:ascii="Open Sans" w:eastAsiaTheme="minorEastAsia" w:hAnsi="Open Sans" w:cs="Open Sans"/>
                <w:b/>
                <w:bCs/>
                <w:lang w:val="en-GB"/>
              </w:rPr>
              <w:t>In this role your key responsibilities will be:</w:t>
            </w:r>
          </w:p>
          <w:p w14:paraId="3A7FB0F4" w14:textId="77777777" w:rsidR="003F5575" w:rsidRDefault="003F5575" w:rsidP="003F5575">
            <w:pPr>
              <w:pStyle w:val="Bullet1"/>
              <w:rPr>
                <w:rFonts w:asciiTheme="minorHAnsi" w:eastAsiaTheme="minorEastAsia" w:hAnsiTheme="minorHAnsi" w:cstheme="minorHAnsi"/>
                <w:lang w:val="en-GB"/>
              </w:rPr>
            </w:pPr>
            <w:r w:rsidRPr="003F5575">
              <w:rPr>
                <w:rFonts w:asciiTheme="minorHAnsi" w:eastAsiaTheme="minorEastAsia" w:hAnsiTheme="minorHAnsi" w:cstheme="minorHAnsi"/>
                <w:lang w:val="en-GB"/>
              </w:rPr>
              <w:t>Customer-facing involvement with clients; specifically, to review the current operations and strategy, undertake a gap analysis against good practice (process and technology), process redesign, organisational design and implementation of the recommendations.</w:t>
            </w:r>
          </w:p>
          <w:p w14:paraId="646CC3A9" w14:textId="2932A9BC" w:rsidR="003F5575" w:rsidRPr="003F5575" w:rsidRDefault="003F5575" w:rsidP="003F5575">
            <w:pPr>
              <w:pStyle w:val="Bullet1"/>
              <w:rPr>
                <w:rFonts w:asciiTheme="minorHAnsi" w:eastAsiaTheme="minorEastAsia" w:hAnsiTheme="minorHAnsi" w:cstheme="minorHAnsi"/>
                <w:lang w:val="en-GB"/>
              </w:rPr>
            </w:pPr>
            <w:r>
              <w:rPr>
                <w:rFonts w:asciiTheme="minorHAnsi" w:eastAsiaTheme="minorEastAsia" w:hAnsiTheme="minorHAnsi" w:cstheme="minorHAnsi"/>
                <w:lang w:val="en-GB"/>
              </w:rPr>
              <w:t>Undertake job evaluations</w:t>
            </w:r>
            <w:r w:rsidR="00667866">
              <w:rPr>
                <w:rFonts w:asciiTheme="minorHAnsi" w:eastAsiaTheme="minorEastAsia" w:hAnsiTheme="minorHAnsi" w:cstheme="minorHAnsi"/>
                <w:lang w:val="en-GB"/>
              </w:rPr>
              <w:t xml:space="preserve"> and/or pay audits for both public and private sector customers. </w:t>
            </w:r>
            <w:r w:rsidRPr="003F5575">
              <w:rPr>
                <w:rFonts w:asciiTheme="minorHAnsi" w:eastAsiaTheme="minorEastAsia" w:hAnsiTheme="minorHAnsi" w:cstheme="minorHAnsi"/>
                <w:lang w:val="en-GB"/>
              </w:rPr>
              <w:t xml:space="preserve"> </w:t>
            </w:r>
          </w:p>
          <w:p w14:paraId="3B9B18B1" w14:textId="77777777" w:rsidR="003F5575" w:rsidRPr="003F5575" w:rsidRDefault="003F5575" w:rsidP="003F5575">
            <w:pPr>
              <w:pStyle w:val="Bullet1"/>
              <w:rPr>
                <w:rFonts w:asciiTheme="minorHAnsi" w:eastAsiaTheme="minorEastAsia" w:hAnsiTheme="minorHAnsi" w:cstheme="minorHAnsi"/>
                <w:lang w:val="en-GB"/>
              </w:rPr>
            </w:pPr>
            <w:r w:rsidRPr="003F5575">
              <w:rPr>
                <w:rFonts w:asciiTheme="minorHAnsi" w:eastAsiaTheme="minorEastAsia" w:hAnsiTheme="minorHAnsi" w:cstheme="minorHAnsi"/>
                <w:lang w:val="en-GB"/>
              </w:rPr>
              <w:t xml:space="preserve">Readily embrace new product features and the opportunity this presents to deliver improved digitalisation to customers. </w:t>
            </w:r>
          </w:p>
          <w:p w14:paraId="480F002A" w14:textId="77777777" w:rsidR="003F5575" w:rsidRPr="003F5575" w:rsidRDefault="003F5575" w:rsidP="003F5575">
            <w:pPr>
              <w:pStyle w:val="Bullet1"/>
              <w:rPr>
                <w:rFonts w:asciiTheme="minorHAnsi" w:eastAsiaTheme="minorEastAsia" w:hAnsiTheme="minorHAnsi" w:cstheme="minorHAnsi"/>
                <w:lang w:val="en-GB"/>
              </w:rPr>
            </w:pPr>
            <w:r w:rsidRPr="003F5575">
              <w:rPr>
                <w:rFonts w:asciiTheme="minorHAnsi" w:eastAsiaTheme="minorEastAsia" w:hAnsiTheme="minorHAnsi" w:cstheme="minorHAnsi"/>
                <w:lang w:val="en-GB"/>
              </w:rPr>
              <w:t>Identifying and pulling together the right project team with the right mix of skills for each engagement and project managing simple projects without the need for a project manager.</w:t>
            </w:r>
          </w:p>
          <w:p w14:paraId="02861823" w14:textId="77777777" w:rsidR="003F5575" w:rsidRPr="003F5575" w:rsidRDefault="003F5575" w:rsidP="003F5575">
            <w:pPr>
              <w:pStyle w:val="Bullet1"/>
              <w:rPr>
                <w:rFonts w:asciiTheme="minorHAnsi" w:eastAsiaTheme="minorEastAsia" w:hAnsiTheme="minorHAnsi" w:cstheme="minorHAnsi"/>
                <w:lang w:val="en-GB"/>
              </w:rPr>
            </w:pPr>
            <w:r w:rsidRPr="003F5575">
              <w:rPr>
                <w:rFonts w:asciiTheme="minorHAnsi" w:eastAsiaTheme="minorEastAsia" w:hAnsiTheme="minorHAnsi" w:cstheme="minorHAnsi"/>
                <w:lang w:val="en-GB"/>
              </w:rPr>
              <w:t>Own the delivery of each project in line with expected outcomes, bringing accountability for customer satisfaction, customer benefits and quality KPI achievement and delivering in line with target margins.</w:t>
            </w:r>
          </w:p>
          <w:p w14:paraId="6D58B820" w14:textId="77777777" w:rsidR="003F5575" w:rsidRPr="003F5575" w:rsidRDefault="003F5575" w:rsidP="003F5575">
            <w:pPr>
              <w:pStyle w:val="Bullet1"/>
              <w:rPr>
                <w:rFonts w:asciiTheme="minorHAnsi" w:eastAsiaTheme="minorEastAsia" w:hAnsiTheme="minorHAnsi" w:cstheme="minorHAnsi"/>
                <w:lang w:val="en-GB"/>
              </w:rPr>
            </w:pPr>
            <w:r w:rsidRPr="003F5575">
              <w:rPr>
                <w:rFonts w:asciiTheme="minorHAnsi" w:eastAsiaTheme="minorEastAsia" w:hAnsiTheme="minorHAnsi" w:cstheme="minorHAnsi"/>
                <w:lang w:val="en-GB"/>
              </w:rPr>
              <w:t>Great collaborator: willing to take leadership role in driving initiatives, working across organisations, and structuring approaches to new opportunities.</w:t>
            </w:r>
          </w:p>
          <w:p w14:paraId="7F9C936B" w14:textId="77777777" w:rsidR="003F5575" w:rsidRPr="003F5575" w:rsidRDefault="003F5575" w:rsidP="003F5575">
            <w:pPr>
              <w:pStyle w:val="Bullet1"/>
              <w:rPr>
                <w:rFonts w:asciiTheme="minorHAnsi" w:eastAsiaTheme="minorEastAsia" w:hAnsiTheme="minorHAnsi" w:cstheme="minorHAnsi"/>
                <w:lang w:val="en-GB"/>
              </w:rPr>
            </w:pPr>
            <w:r w:rsidRPr="003F5575">
              <w:rPr>
                <w:rFonts w:asciiTheme="minorHAnsi" w:eastAsiaTheme="minorEastAsia" w:hAnsiTheme="minorHAnsi" w:cstheme="minorHAnsi"/>
                <w:lang w:val="en-GB"/>
              </w:rPr>
              <w:t>Leading on post project reviews and implementing lessons learnt in other engagements.</w:t>
            </w:r>
          </w:p>
          <w:p w14:paraId="34D06117" w14:textId="77777777" w:rsidR="003F5575" w:rsidRPr="003F5575" w:rsidRDefault="003F5575" w:rsidP="003F5575">
            <w:pPr>
              <w:pStyle w:val="Bullet1"/>
              <w:rPr>
                <w:rFonts w:asciiTheme="minorHAnsi" w:eastAsiaTheme="minorEastAsia" w:hAnsiTheme="minorHAnsi" w:cstheme="minorHAnsi"/>
                <w:lang w:val="en-GB"/>
              </w:rPr>
            </w:pPr>
            <w:r w:rsidRPr="003F5575">
              <w:rPr>
                <w:rFonts w:asciiTheme="minorHAnsi" w:eastAsiaTheme="minorEastAsia" w:hAnsiTheme="minorHAnsi" w:cstheme="minorHAnsi"/>
                <w:lang w:val="en-GB"/>
              </w:rPr>
              <w:t xml:space="preserve">Cross-functional influence, relationship building, and project management skills. </w:t>
            </w:r>
          </w:p>
          <w:p w14:paraId="6F0B073F" w14:textId="77777777" w:rsidR="006F38B0" w:rsidRPr="00D279D4" w:rsidRDefault="006F38B0" w:rsidP="006F38B0">
            <w:pPr>
              <w:pStyle w:val="Bullet1"/>
              <w:numPr>
                <w:ilvl w:val="0"/>
                <w:numId w:val="0"/>
              </w:numPr>
              <w:ind w:left="360"/>
              <w:rPr>
                <w:rFonts w:asciiTheme="minorHAnsi" w:eastAsiaTheme="minorEastAsia" w:hAnsiTheme="minorHAnsi" w:cstheme="minorHAnsi"/>
              </w:rPr>
            </w:pPr>
          </w:p>
          <w:p w14:paraId="434595D2" w14:textId="77777777" w:rsidR="00B55424" w:rsidRPr="00A65709" w:rsidRDefault="00B55424" w:rsidP="005E7DA3">
            <w:pPr>
              <w:spacing w:before="0"/>
              <w:rPr>
                <w:rFonts w:cs="Open Sans"/>
                <w:b/>
                <w:bCs/>
                <w:sz w:val="22"/>
                <w:szCs w:val="22"/>
              </w:rPr>
            </w:pPr>
            <w:r w:rsidRPr="00A65709">
              <w:rPr>
                <w:rFonts w:cs="Open Sans"/>
                <w:b/>
                <w:bCs/>
                <w:sz w:val="22"/>
                <w:szCs w:val="22"/>
              </w:rPr>
              <w:t>Essential Skills/behaviours:</w:t>
            </w:r>
          </w:p>
          <w:p w14:paraId="0F8E0D71" w14:textId="77777777" w:rsidR="00D65A5D" w:rsidRPr="00D65A5D" w:rsidRDefault="00D65A5D" w:rsidP="00D65A5D">
            <w:pPr>
              <w:pStyle w:val="Bullet1"/>
              <w:rPr>
                <w:rFonts w:asciiTheme="minorHAnsi" w:eastAsiaTheme="minorEastAsia" w:hAnsiTheme="minorHAnsi" w:cstheme="minorHAnsi"/>
                <w:lang w:val="en-GB"/>
              </w:rPr>
            </w:pPr>
            <w:r w:rsidRPr="00D65A5D">
              <w:rPr>
                <w:rFonts w:asciiTheme="minorHAnsi" w:eastAsiaTheme="minorEastAsia" w:hAnsiTheme="minorHAnsi" w:cstheme="minorHAnsi"/>
                <w:lang w:val="en-GB"/>
              </w:rPr>
              <w:t>Exceptional communication skills and ability to develop robust and enduring relationships with stakeholders at all levels of the internal and/or customer business.</w:t>
            </w:r>
          </w:p>
          <w:p w14:paraId="57A65DA0" w14:textId="77777777" w:rsidR="00D65A5D" w:rsidRPr="00D65A5D" w:rsidRDefault="00D65A5D" w:rsidP="00D65A5D">
            <w:pPr>
              <w:pStyle w:val="Bullet1"/>
              <w:rPr>
                <w:rFonts w:asciiTheme="minorHAnsi" w:eastAsiaTheme="minorEastAsia" w:hAnsiTheme="minorHAnsi" w:cstheme="minorHAnsi"/>
                <w:lang w:val="en-GB"/>
              </w:rPr>
            </w:pPr>
            <w:r w:rsidRPr="00D65A5D">
              <w:rPr>
                <w:rFonts w:asciiTheme="minorHAnsi" w:eastAsiaTheme="minorEastAsia" w:hAnsiTheme="minorHAnsi" w:cstheme="minorHAnsi"/>
                <w:lang w:val="en-GB"/>
              </w:rPr>
              <w:t>An action oriented and collaborative collaborator by nature. Enthusiastic, driven and with defined leadership qualities with the ability to gain confidence and buy-in from his/her peers.</w:t>
            </w:r>
          </w:p>
          <w:p w14:paraId="24629818" w14:textId="77777777" w:rsidR="00D65A5D" w:rsidRPr="00D65A5D" w:rsidRDefault="00D65A5D" w:rsidP="00D65A5D">
            <w:pPr>
              <w:pStyle w:val="Bullet1"/>
              <w:rPr>
                <w:rFonts w:asciiTheme="minorHAnsi" w:eastAsiaTheme="minorEastAsia" w:hAnsiTheme="minorHAnsi" w:cstheme="minorHAnsi"/>
                <w:lang w:val="en-GB"/>
              </w:rPr>
            </w:pPr>
            <w:r w:rsidRPr="00D65A5D">
              <w:rPr>
                <w:rFonts w:asciiTheme="minorHAnsi" w:eastAsiaTheme="minorEastAsia" w:hAnsiTheme="minorHAnsi" w:cstheme="minorHAnsi"/>
                <w:lang w:val="en-GB"/>
              </w:rPr>
              <w:t xml:space="preserve">Strong delivery history for improving the internal HR, Reward and/or WFM operations. </w:t>
            </w:r>
          </w:p>
          <w:p w14:paraId="7571A9CE" w14:textId="77777777" w:rsidR="00D65A5D" w:rsidRPr="00D65A5D" w:rsidRDefault="00D65A5D" w:rsidP="00D65A5D">
            <w:pPr>
              <w:pStyle w:val="Bullet1"/>
              <w:rPr>
                <w:rFonts w:asciiTheme="minorHAnsi" w:eastAsiaTheme="minorEastAsia" w:hAnsiTheme="minorHAnsi" w:cstheme="minorHAnsi"/>
                <w:lang w:val="en-GB"/>
              </w:rPr>
            </w:pPr>
            <w:r w:rsidRPr="00D65A5D">
              <w:rPr>
                <w:rFonts w:asciiTheme="minorHAnsi" w:eastAsiaTheme="minorEastAsia" w:hAnsiTheme="minorHAnsi" w:cstheme="minorHAnsi"/>
                <w:lang w:val="en-GB"/>
              </w:rPr>
              <w:t>Experience of undertaking job evaluations (either public or private sector) and pay audits (gender, disability and/or ethnicity).</w:t>
            </w:r>
          </w:p>
          <w:p w14:paraId="248C42EB" w14:textId="77777777" w:rsidR="00D65A5D" w:rsidRPr="00D65A5D" w:rsidRDefault="00D65A5D" w:rsidP="00D65A5D">
            <w:pPr>
              <w:pStyle w:val="Bullet1"/>
              <w:rPr>
                <w:rFonts w:asciiTheme="minorHAnsi" w:eastAsiaTheme="minorEastAsia" w:hAnsiTheme="minorHAnsi" w:cstheme="minorHAnsi"/>
                <w:lang w:val="en-GB"/>
              </w:rPr>
            </w:pPr>
            <w:r w:rsidRPr="00D65A5D">
              <w:rPr>
                <w:rFonts w:asciiTheme="minorHAnsi" w:eastAsiaTheme="minorEastAsia" w:hAnsiTheme="minorHAnsi" w:cstheme="minorHAnsi"/>
                <w:lang w:val="en-GB"/>
              </w:rPr>
              <w:t>Strong customer focus and ability to act as a point of escalation, driving through the remediations.</w:t>
            </w:r>
          </w:p>
          <w:p w14:paraId="33EFE73F" w14:textId="77777777" w:rsidR="00D65A5D" w:rsidRPr="00D65A5D" w:rsidRDefault="00D65A5D" w:rsidP="00D65A5D">
            <w:pPr>
              <w:pStyle w:val="Bullet1"/>
              <w:rPr>
                <w:rFonts w:asciiTheme="minorHAnsi" w:eastAsiaTheme="minorEastAsia" w:hAnsiTheme="minorHAnsi" w:cstheme="minorHAnsi"/>
                <w:lang w:val="en-GB"/>
              </w:rPr>
            </w:pPr>
            <w:r w:rsidRPr="00D65A5D">
              <w:rPr>
                <w:rFonts w:asciiTheme="minorHAnsi" w:eastAsiaTheme="minorEastAsia" w:hAnsiTheme="minorHAnsi" w:cstheme="minorHAnsi"/>
                <w:lang w:val="en-GB"/>
              </w:rPr>
              <w:t>Continuous improvement mindset and problem-solving skills.</w:t>
            </w:r>
          </w:p>
          <w:p w14:paraId="1587265E" w14:textId="77777777" w:rsidR="00D65A5D" w:rsidRPr="00D65A5D" w:rsidRDefault="00D65A5D" w:rsidP="00D65A5D">
            <w:pPr>
              <w:pStyle w:val="Bullet1"/>
              <w:rPr>
                <w:rFonts w:asciiTheme="minorHAnsi" w:eastAsiaTheme="minorEastAsia" w:hAnsiTheme="minorHAnsi" w:cstheme="minorHAnsi"/>
                <w:lang w:val="en-GB"/>
              </w:rPr>
            </w:pPr>
            <w:r w:rsidRPr="00D65A5D">
              <w:rPr>
                <w:rFonts w:asciiTheme="minorHAnsi" w:eastAsiaTheme="minorEastAsia" w:hAnsiTheme="minorHAnsi" w:cstheme="minorHAnsi"/>
                <w:lang w:val="en-GB"/>
              </w:rPr>
              <w:t>Capable of conveying complex concepts in simple terms and of tailoring presentation style of delivery to suit the audience.</w:t>
            </w:r>
          </w:p>
          <w:p w14:paraId="7CD7ACC0" w14:textId="77777777" w:rsidR="00D65A5D" w:rsidRPr="00D65A5D" w:rsidRDefault="00D65A5D" w:rsidP="00D65A5D">
            <w:pPr>
              <w:pStyle w:val="Bullet1"/>
              <w:rPr>
                <w:rFonts w:asciiTheme="minorHAnsi" w:eastAsiaTheme="minorEastAsia" w:hAnsiTheme="minorHAnsi" w:cstheme="minorHAnsi"/>
                <w:lang w:val="en-GB"/>
              </w:rPr>
            </w:pPr>
            <w:r w:rsidRPr="00D65A5D">
              <w:rPr>
                <w:rFonts w:asciiTheme="minorHAnsi" w:eastAsiaTheme="minorEastAsia" w:hAnsiTheme="minorHAnsi" w:cstheme="minorHAnsi"/>
                <w:lang w:val="en-GB"/>
              </w:rPr>
              <w:t>Must be able to work effectively at all levels. Will have the gravitas, passion, and knowledge to be credible in all business situations.</w:t>
            </w:r>
          </w:p>
          <w:p w14:paraId="790B4253" w14:textId="77777777" w:rsidR="00D65A5D" w:rsidRPr="00D65A5D" w:rsidRDefault="00D65A5D" w:rsidP="00D65A5D">
            <w:pPr>
              <w:pStyle w:val="Bullet1"/>
              <w:rPr>
                <w:rFonts w:asciiTheme="minorHAnsi" w:eastAsiaTheme="minorEastAsia" w:hAnsiTheme="minorHAnsi" w:cstheme="minorHAnsi"/>
                <w:lang w:val="en-GB"/>
              </w:rPr>
            </w:pPr>
            <w:r w:rsidRPr="00D65A5D">
              <w:rPr>
                <w:rFonts w:asciiTheme="minorHAnsi" w:eastAsiaTheme="minorEastAsia" w:hAnsiTheme="minorHAnsi" w:cstheme="minorHAnsi"/>
                <w:lang w:val="en-GB"/>
              </w:rPr>
              <w:t>Strong stature and presence. Must be highly credible both internally and with business partners.</w:t>
            </w:r>
          </w:p>
          <w:p w14:paraId="3D9571D8" w14:textId="3FFC5EAB" w:rsidR="00835827" w:rsidRPr="00A46A2A" w:rsidRDefault="00D65A5D" w:rsidP="00D65A5D">
            <w:pPr>
              <w:pStyle w:val="Bullet1"/>
              <w:rPr>
                <w:b/>
                <w:bCs/>
                <w:lang w:val="en-GB"/>
              </w:rPr>
            </w:pPr>
            <w:r w:rsidRPr="00D65A5D">
              <w:rPr>
                <w:rFonts w:asciiTheme="minorHAnsi" w:eastAsiaTheme="minorEastAsia" w:hAnsiTheme="minorHAnsi" w:cstheme="minorHAnsi"/>
                <w:lang w:val="en-GB"/>
              </w:rPr>
              <w:t>Excellent people skills will be needed to build strong relationships and to sustain confidence with other colleagues that will be critical to the success of this role.</w:t>
            </w:r>
          </w:p>
        </w:tc>
      </w:tr>
      <w:tr w:rsidR="00835827" w:rsidRPr="00A65709" w14:paraId="7705BE1A" w14:textId="77777777" w:rsidTr="00117510">
        <w:tc>
          <w:tcPr>
            <w:tcW w:w="9622" w:type="dxa"/>
            <w:shd w:val="clear" w:color="auto" w:fill="auto"/>
          </w:tcPr>
          <w:p w14:paraId="2E791ACC" w14:textId="0452BDC6" w:rsidR="00835827" w:rsidRPr="00A65709" w:rsidRDefault="00243ECC" w:rsidP="005E7DA3">
            <w:pPr>
              <w:tabs>
                <w:tab w:val="left" w:pos="4277"/>
              </w:tabs>
              <w:spacing w:before="0" w:after="0"/>
              <w:rPr>
                <w:b/>
                <w:bCs/>
                <w:color w:val="auto"/>
                <w:sz w:val="22"/>
                <w:szCs w:val="22"/>
              </w:rPr>
            </w:pPr>
            <w:r w:rsidRPr="00A65709">
              <w:rPr>
                <w:rFonts w:cs="Open Sans"/>
                <w:b/>
                <w:bCs/>
                <w:color w:val="auto"/>
                <w:sz w:val="22"/>
                <w:szCs w:val="22"/>
              </w:rPr>
              <w:lastRenderedPageBreak/>
              <w:t xml:space="preserve">Special </w:t>
            </w:r>
            <w:r w:rsidR="00C21682" w:rsidRPr="00A65709">
              <w:rPr>
                <w:rFonts w:cs="Open Sans"/>
                <w:b/>
                <w:bCs/>
                <w:color w:val="auto"/>
                <w:sz w:val="22"/>
                <w:szCs w:val="22"/>
              </w:rPr>
              <w:t>c</w:t>
            </w:r>
            <w:r w:rsidRPr="00A65709">
              <w:rPr>
                <w:rFonts w:cs="Open Sans"/>
                <w:b/>
                <w:bCs/>
                <w:color w:val="auto"/>
                <w:sz w:val="22"/>
                <w:szCs w:val="22"/>
              </w:rPr>
              <w:t xml:space="preserve">ircumstances / Other </w:t>
            </w:r>
            <w:r w:rsidR="00C21682" w:rsidRPr="00A65709">
              <w:rPr>
                <w:rFonts w:cs="Open Sans"/>
                <w:b/>
                <w:bCs/>
                <w:color w:val="auto"/>
                <w:sz w:val="22"/>
                <w:szCs w:val="22"/>
              </w:rPr>
              <w:t>r</w:t>
            </w:r>
            <w:r w:rsidRPr="00A65709">
              <w:rPr>
                <w:rFonts w:cs="Open Sans"/>
                <w:b/>
                <w:bCs/>
                <w:color w:val="auto"/>
                <w:sz w:val="22"/>
                <w:szCs w:val="22"/>
              </w:rPr>
              <w:t>equirements e.g. travel requirements, working arrangements etc</w:t>
            </w:r>
          </w:p>
        </w:tc>
      </w:tr>
      <w:tr w:rsidR="00835827" w:rsidRPr="00A65709" w14:paraId="62B36C35" w14:textId="77777777" w:rsidTr="00117510">
        <w:tc>
          <w:tcPr>
            <w:tcW w:w="9622" w:type="dxa"/>
            <w:shd w:val="clear" w:color="auto" w:fill="auto"/>
          </w:tcPr>
          <w:p w14:paraId="53F42DB7" w14:textId="36B1DAB4" w:rsidR="00835827" w:rsidRPr="00A65709" w:rsidRDefault="00743192" w:rsidP="005E7DA3">
            <w:pPr>
              <w:spacing w:before="0" w:after="0"/>
              <w:rPr>
                <w:color w:val="auto"/>
                <w:sz w:val="22"/>
                <w:szCs w:val="22"/>
              </w:rPr>
            </w:pPr>
            <w:r w:rsidRPr="00A65709">
              <w:rPr>
                <w:color w:val="auto"/>
                <w:sz w:val="22"/>
                <w:szCs w:val="22"/>
              </w:rPr>
              <w:t xml:space="preserve">Travel to Zellis or </w:t>
            </w:r>
            <w:r w:rsidR="00E10872" w:rsidRPr="00A65709">
              <w:rPr>
                <w:color w:val="auto"/>
                <w:sz w:val="22"/>
                <w:szCs w:val="22"/>
              </w:rPr>
              <w:t>customer</w:t>
            </w:r>
            <w:r w:rsidRPr="00A65709">
              <w:rPr>
                <w:color w:val="auto"/>
                <w:sz w:val="22"/>
                <w:szCs w:val="22"/>
              </w:rPr>
              <w:t xml:space="preserve"> offices as required. </w:t>
            </w:r>
          </w:p>
          <w:p w14:paraId="325ADBEA" w14:textId="77777777" w:rsidR="00D46DD7" w:rsidRPr="00A65709" w:rsidRDefault="00D46DD7" w:rsidP="005E7DA3">
            <w:pPr>
              <w:spacing w:before="0" w:after="0"/>
              <w:rPr>
                <w:color w:val="auto"/>
                <w:sz w:val="22"/>
                <w:szCs w:val="22"/>
              </w:rPr>
            </w:pPr>
          </w:p>
        </w:tc>
      </w:tr>
    </w:tbl>
    <w:p w14:paraId="022053B7" w14:textId="77777777" w:rsidR="006815E7" w:rsidRPr="00A65709"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A65709"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A46A2A" w:rsidRDefault="00083FFF" w:rsidP="005E7DA3">
            <w:pPr>
              <w:spacing w:before="0" w:after="0" w:line="240" w:lineRule="auto"/>
              <w:rPr>
                <w:rFonts w:asciiTheme="minorHAnsi" w:hAnsiTheme="minorHAnsi" w:cstheme="minorHAnsi"/>
                <w:color w:val="auto"/>
                <w:sz w:val="22"/>
                <w:szCs w:val="22"/>
              </w:rPr>
            </w:pPr>
            <w:r w:rsidRPr="00A46A2A">
              <w:rPr>
                <w:rFonts w:asciiTheme="minorHAnsi" w:hAnsiTheme="minorHAnsi" w:cstheme="minorHAnsi"/>
                <w:color w:val="auto"/>
                <w:sz w:val="22"/>
                <w:szCs w:val="22"/>
              </w:rPr>
              <w:t>About Zellis</w:t>
            </w:r>
            <w:r w:rsidR="00117510" w:rsidRPr="00A46A2A">
              <w:rPr>
                <w:rFonts w:asciiTheme="minorHAnsi" w:hAnsiTheme="minorHAnsi" w:cstheme="minorHAnsi"/>
                <w:color w:val="auto"/>
                <w:sz w:val="22"/>
                <w:szCs w:val="22"/>
              </w:rPr>
              <w:t xml:space="preserve"> Group</w:t>
            </w:r>
          </w:p>
        </w:tc>
      </w:tr>
      <w:tr w:rsidR="00D46DD7" w:rsidRPr="00A65709" w14:paraId="6767809D" w14:textId="77777777" w:rsidTr="00117510">
        <w:tc>
          <w:tcPr>
            <w:tcW w:w="9622" w:type="dxa"/>
            <w:shd w:val="clear" w:color="auto" w:fill="auto"/>
          </w:tcPr>
          <w:p w14:paraId="6406C9B7" w14:textId="77777777" w:rsidR="0096763F" w:rsidRPr="00A65709" w:rsidRDefault="0096763F" w:rsidP="005E7DA3">
            <w:pPr>
              <w:pStyle w:val="NormalWeb"/>
              <w:spacing w:before="0" w:after="0"/>
              <w:rPr>
                <w:rFonts w:ascii="Open Sans" w:hAnsi="Open Sans" w:cs="Open Sans"/>
                <w:bCs/>
                <w:sz w:val="22"/>
                <w:szCs w:val="22"/>
              </w:rPr>
            </w:pPr>
            <w:r w:rsidRPr="00A65709">
              <w:rPr>
                <w:rFonts w:ascii="Open Sans" w:hAnsi="Open Sans" w:cs="Open Sans"/>
                <w:sz w:val="22"/>
                <w:szCs w:val="22"/>
              </w:rPr>
              <w:t>We are Zellis Group. The UK and Ireland’s leading provider of pay, reward, analytics and people experiences.</w:t>
            </w:r>
          </w:p>
          <w:p w14:paraId="73755821" w14:textId="77777777" w:rsidR="0096763F" w:rsidRPr="00A65709" w:rsidRDefault="0096763F" w:rsidP="005E7DA3">
            <w:pPr>
              <w:pStyle w:val="NormalWeb"/>
              <w:spacing w:before="0" w:after="0"/>
              <w:rPr>
                <w:rFonts w:ascii="Open Sans" w:hAnsi="Open Sans" w:cs="Open Sans"/>
                <w:sz w:val="22"/>
                <w:szCs w:val="22"/>
              </w:rPr>
            </w:pPr>
            <w:r w:rsidRPr="00A65709">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CDE4828" w:rsidR="0096763F" w:rsidRPr="00A65709" w:rsidRDefault="0096763F" w:rsidP="005E7DA3">
            <w:pPr>
              <w:pStyle w:val="NormalWeb"/>
              <w:spacing w:before="0" w:after="0"/>
              <w:rPr>
                <w:rFonts w:ascii="Open Sans" w:hAnsi="Open Sans" w:cs="Open Sans"/>
                <w:sz w:val="22"/>
                <w:szCs w:val="22"/>
              </w:rPr>
            </w:pPr>
            <w:r w:rsidRPr="00A65709">
              <w:rPr>
                <w:rFonts w:ascii="Open Sans" w:hAnsi="Open Sans" w:cs="Open Sans"/>
                <w:sz w:val="22"/>
                <w:szCs w:val="22"/>
              </w:rPr>
              <w:t xml:space="preserve">Our overall purpose is to </w:t>
            </w:r>
            <w:r w:rsidRPr="00A65709">
              <w:rPr>
                <w:rFonts w:ascii="Open Sans" w:hAnsi="Open Sans" w:cs="Open Sans"/>
                <w:i/>
                <w:iCs/>
                <w:sz w:val="22"/>
                <w:szCs w:val="22"/>
              </w:rPr>
              <w:t xml:space="preserve">power exceptional employee </w:t>
            </w:r>
            <w:r w:rsidR="00D65A5D" w:rsidRPr="00A65709">
              <w:rPr>
                <w:rFonts w:ascii="Open Sans" w:hAnsi="Open Sans" w:cs="Open Sans"/>
                <w:i/>
                <w:iCs/>
                <w:sz w:val="22"/>
                <w:szCs w:val="22"/>
              </w:rPr>
              <w:t>experiences,</w:t>
            </w:r>
            <w:r w:rsidRPr="00A65709">
              <w:rPr>
                <w:rFonts w:ascii="Open Sans" w:hAnsi="Open Sans" w:cs="Open Sans"/>
                <w:i/>
                <w:iCs/>
                <w:sz w:val="22"/>
                <w:szCs w:val="22"/>
              </w:rPr>
              <w:t xml:space="preserve"> so you and your people do better</w:t>
            </w:r>
            <w:r w:rsidRPr="00A65709">
              <w:rPr>
                <w:rFonts w:ascii="Open Sans" w:hAnsi="Open Sans" w:cs="Open Sans"/>
                <w:sz w:val="22"/>
                <w:szCs w:val="22"/>
              </w:rPr>
              <w:t>.</w:t>
            </w:r>
          </w:p>
          <w:p w14:paraId="0ABEF5A3" w14:textId="77777777" w:rsidR="0096763F" w:rsidRPr="00A65709" w:rsidRDefault="0096763F" w:rsidP="005E7DA3">
            <w:pPr>
              <w:pStyle w:val="NormalWeb"/>
              <w:spacing w:before="0" w:after="0"/>
              <w:rPr>
                <w:rFonts w:ascii="Open Sans" w:hAnsi="Open Sans" w:cs="Open Sans"/>
                <w:sz w:val="22"/>
                <w:szCs w:val="22"/>
              </w:rPr>
            </w:pPr>
          </w:p>
          <w:p w14:paraId="5AE236D2" w14:textId="77777777" w:rsidR="0096763F" w:rsidRPr="00A65709" w:rsidRDefault="0096763F" w:rsidP="005E7DA3">
            <w:pPr>
              <w:pStyle w:val="NormalWeb"/>
              <w:spacing w:before="0" w:after="0"/>
              <w:rPr>
                <w:rFonts w:ascii="Open Sans" w:hAnsi="Open Sans" w:cs="Open Sans"/>
                <w:sz w:val="22"/>
                <w:szCs w:val="22"/>
              </w:rPr>
            </w:pPr>
            <w:r w:rsidRPr="00A65709">
              <w:rPr>
                <w:rFonts w:ascii="Open Sans" w:hAnsi="Open Sans" w:cs="Open Sans"/>
                <w:b/>
                <w:bCs/>
                <w:sz w:val="22"/>
                <w:szCs w:val="22"/>
              </w:rPr>
              <w:t>Our history</w:t>
            </w:r>
          </w:p>
          <w:p w14:paraId="335DF081" w14:textId="77777777" w:rsidR="0096763F" w:rsidRPr="00A65709" w:rsidRDefault="0096763F" w:rsidP="005E7DA3">
            <w:pPr>
              <w:pStyle w:val="NormalWeb"/>
              <w:spacing w:before="0" w:after="0"/>
              <w:rPr>
                <w:rFonts w:ascii="Open Sans" w:hAnsi="Open Sans" w:cs="Open Sans"/>
                <w:sz w:val="22"/>
                <w:szCs w:val="22"/>
              </w:rPr>
            </w:pPr>
            <w:r w:rsidRPr="00A65709">
              <w:rPr>
                <w:rFonts w:ascii="Open Sans" w:hAnsi="Open Sans" w:cs="Open Sans"/>
                <w:sz w:val="22"/>
                <w:szCs w:val="22"/>
              </w:rPr>
              <w:t>We have over 50 years of heritage and industry experience – and we’ve been ahead of the curve throughout.</w:t>
            </w:r>
          </w:p>
          <w:p w14:paraId="35E05304" w14:textId="77777777" w:rsidR="0096763F" w:rsidRPr="00A65709" w:rsidRDefault="0096763F" w:rsidP="005E7DA3">
            <w:pPr>
              <w:pStyle w:val="NormalWeb"/>
              <w:spacing w:before="0" w:after="0"/>
              <w:rPr>
                <w:rFonts w:ascii="Open Sans" w:hAnsi="Open Sans" w:cs="Open Sans"/>
                <w:sz w:val="22"/>
                <w:szCs w:val="22"/>
              </w:rPr>
            </w:pPr>
            <w:r w:rsidRPr="00A65709">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A65709" w:rsidRDefault="0096763F" w:rsidP="005E7DA3">
            <w:pPr>
              <w:pStyle w:val="NormalWeb"/>
              <w:spacing w:before="0" w:after="0"/>
              <w:rPr>
                <w:rFonts w:ascii="Open Sans" w:hAnsi="Open Sans" w:cs="Open Sans"/>
                <w:sz w:val="22"/>
                <w:szCs w:val="22"/>
              </w:rPr>
            </w:pPr>
            <w:r w:rsidRPr="00A65709">
              <w:rPr>
                <w:rFonts w:ascii="Open Sans" w:hAnsi="Open Sans" w:cs="Open Sans"/>
                <w:sz w:val="22"/>
                <w:szCs w:val="22"/>
              </w:rPr>
              <w:lastRenderedPageBreak/>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A65709" w:rsidRDefault="0096763F" w:rsidP="005E7DA3">
            <w:pPr>
              <w:pStyle w:val="NormalWeb"/>
              <w:spacing w:before="0" w:after="0"/>
              <w:rPr>
                <w:rFonts w:ascii="Open Sans" w:hAnsi="Open Sans" w:cs="Open Sans"/>
                <w:sz w:val="22"/>
                <w:szCs w:val="22"/>
              </w:rPr>
            </w:pPr>
            <w:r w:rsidRPr="00A65709">
              <w:rPr>
                <w:rFonts w:ascii="Open Sans" w:hAnsi="Open Sans" w:cs="Open Sans"/>
                <w:sz w:val="22"/>
                <w:szCs w:val="22"/>
              </w:rPr>
              <w:t>After acquiring Benefex, we’re now even better equipped to serve the complex needs of our customers.</w:t>
            </w:r>
          </w:p>
          <w:p w14:paraId="2966D590" w14:textId="77777777" w:rsidR="0096763F" w:rsidRPr="00A65709" w:rsidRDefault="0096763F" w:rsidP="005E7DA3">
            <w:pPr>
              <w:pStyle w:val="NormalWeb"/>
              <w:spacing w:before="0" w:after="0"/>
              <w:rPr>
                <w:rFonts w:ascii="Open Sans" w:hAnsi="Open Sans" w:cs="Open Sans"/>
                <w:b/>
                <w:bCs/>
                <w:sz w:val="22"/>
                <w:szCs w:val="22"/>
              </w:rPr>
            </w:pPr>
            <w:r w:rsidRPr="00A65709">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A65709" w:rsidRDefault="0096763F" w:rsidP="005E7DA3">
            <w:pPr>
              <w:pStyle w:val="NormalWeb"/>
              <w:spacing w:before="0" w:after="0"/>
              <w:rPr>
                <w:rFonts w:ascii="Open Sans" w:hAnsi="Open Sans" w:cs="Open Sans"/>
                <w:sz w:val="22"/>
                <w:szCs w:val="22"/>
              </w:rPr>
            </w:pPr>
          </w:p>
          <w:p w14:paraId="65ED7621" w14:textId="77777777" w:rsidR="0096763F" w:rsidRPr="00A65709" w:rsidRDefault="0096763F" w:rsidP="005E7DA3">
            <w:pPr>
              <w:pStyle w:val="NormalWeb"/>
              <w:spacing w:before="0" w:after="0"/>
              <w:rPr>
                <w:rFonts w:ascii="Open Sans" w:hAnsi="Open Sans" w:cs="Open Sans"/>
                <w:sz w:val="22"/>
                <w:szCs w:val="22"/>
              </w:rPr>
            </w:pPr>
            <w:r w:rsidRPr="00A65709">
              <w:rPr>
                <w:rFonts w:ascii="Open Sans" w:hAnsi="Open Sans" w:cs="Open Sans"/>
                <w:b/>
                <w:bCs/>
                <w:sz w:val="22"/>
                <w:szCs w:val="22"/>
              </w:rPr>
              <w:t>We’re proud of our culture</w:t>
            </w:r>
          </w:p>
          <w:p w14:paraId="61D9BFEE" w14:textId="77777777" w:rsidR="0096763F" w:rsidRPr="00A65709" w:rsidRDefault="0096763F" w:rsidP="005E7DA3">
            <w:pPr>
              <w:pStyle w:val="NormalWeb"/>
              <w:spacing w:before="0" w:after="0"/>
              <w:rPr>
                <w:rFonts w:ascii="Open Sans" w:hAnsi="Open Sans" w:cs="Open Sans"/>
                <w:sz w:val="22"/>
                <w:szCs w:val="22"/>
              </w:rPr>
            </w:pPr>
            <w:r w:rsidRPr="00A65709">
              <w:rPr>
                <w:rFonts w:ascii="Open Sans" w:hAnsi="Open Sans" w:cs="Open Sans"/>
                <w:sz w:val="22"/>
                <w:szCs w:val="22"/>
              </w:rPr>
              <w:t>At Zellis we work hard to create a culture where people want to join, belong to, and be part of a progressive organisation. We’re committed to recruiting and retaining a diverse and inclusive workforce that is representative of the customers we serve and the communities we operate in.</w:t>
            </w:r>
          </w:p>
          <w:p w14:paraId="79A4F588" w14:textId="77777777" w:rsidR="0096763F" w:rsidRPr="00A65709" w:rsidRDefault="0096763F" w:rsidP="005E7DA3">
            <w:pPr>
              <w:pStyle w:val="NormalWeb"/>
              <w:spacing w:before="0" w:after="0"/>
              <w:rPr>
                <w:rFonts w:ascii="Open Sans" w:hAnsi="Open Sans" w:cs="Open Sans"/>
                <w:sz w:val="22"/>
                <w:szCs w:val="22"/>
              </w:rPr>
            </w:pPr>
          </w:p>
          <w:p w14:paraId="486C6E13" w14:textId="77777777" w:rsidR="0096763F" w:rsidRPr="00A65709" w:rsidRDefault="0096763F" w:rsidP="005E7DA3">
            <w:pPr>
              <w:pStyle w:val="NormalWeb"/>
              <w:spacing w:before="0" w:after="0"/>
              <w:rPr>
                <w:rFonts w:ascii="Open Sans" w:hAnsi="Open Sans" w:cs="Open Sans"/>
                <w:sz w:val="22"/>
                <w:szCs w:val="22"/>
              </w:rPr>
            </w:pPr>
            <w:r w:rsidRPr="00A65709">
              <w:rPr>
                <w:rFonts w:ascii="Open Sans" w:hAnsi="Open Sans" w:cs="Open Sans"/>
                <w:b/>
                <w:bCs/>
                <w:sz w:val="22"/>
                <w:szCs w:val="22"/>
              </w:rPr>
              <w:t>Our values,</w:t>
            </w:r>
            <w:r w:rsidRPr="00A65709">
              <w:rPr>
                <w:rFonts w:ascii="Open Sans" w:hAnsi="Open Sans" w:cs="Open Sans"/>
                <w:sz w:val="22"/>
                <w:szCs w:val="22"/>
              </w:rPr>
              <w:t xml:space="preserve"> which were defined with input from all of our 2,000 colleagues, are not empty words on a poster. They reflect who we are, and how we operate as a business.</w:t>
            </w:r>
          </w:p>
          <w:p w14:paraId="02C79890" w14:textId="77777777" w:rsidR="0096763F" w:rsidRPr="00A65709" w:rsidRDefault="0096763F" w:rsidP="005E7DA3">
            <w:pPr>
              <w:pStyle w:val="NormalWeb"/>
              <w:spacing w:before="0" w:after="0"/>
              <w:rPr>
                <w:rFonts w:ascii="Open Sans" w:hAnsi="Open Sans" w:cs="Open Sans"/>
                <w:sz w:val="22"/>
                <w:szCs w:val="22"/>
              </w:rPr>
            </w:pPr>
          </w:p>
          <w:p w14:paraId="3AD70F02" w14:textId="6E4DAE4A" w:rsidR="00D46DD7" w:rsidRPr="00A46A2A" w:rsidRDefault="00187511" w:rsidP="005E7DA3">
            <w:pPr>
              <w:spacing w:before="0" w:after="0" w:line="240" w:lineRule="auto"/>
              <w:rPr>
                <w:rFonts w:asciiTheme="minorHAnsi" w:hAnsiTheme="minorHAnsi" w:cstheme="minorHAnsi"/>
                <w:color w:val="auto"/>
                <w:sz w:val="22"/>
                <w:szCs w:val="22"/>
              </w:rPr>
            </w:pPr>
            <w:r w:rsidRPr="00A65709">
              <w:rPr>
                <w:rFonts w:cs="Open Sans"/>
                <w:noProof/>
                <w:sz w:val="22"/>
                <w:szCs w:val="22"/>
              </w:rPr>
              <w:drawing>
                <wp:inline distT="0" distB="0" distL="0" distR="0" wp14:anchorId="35242ED1" wp14:editId="62A15BF2">
                  <wp:extent cx="6004560" cy="1269365"/>
                  <wp:effectExtent l="0" t="0" r="0" b="6985"/>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9950" cy="1272618"/>
                          </a:xfrm>
                          <a:prstGeom prst="rect">
                            <a:avLst/>
                          </a:prstGeom>
                        </pic:spPr>
                      </pic:pic>
                    </a:graphicData>
                  </a:graphic>
                </wp:inline>
              </w:drawing>
            </w:r>
          </w:p>
        </w:tc>
      </w:tr>
    </w:tbl>
    <w:p w14:paraId="2596C867" w14:textId="1C9F2E91" w:rsidR="00D4204C" w:rsidRPr="00A65709" w:rsidRDefault="0090214A" w:rsidP="005E7DA3">
      <w:pPr>
        <w:pStyle w:val="HeadingnotincludedinTOC"/>
        <w:spacing w:before="0"/>
        <w:rPr>
          <w:rFonts w:asciiTheme="minorHAnsi" w:hAnsiTheme="minorHAnsi" w:cstheme="minorHAnsi"/>
          <w:sz w:val="20"/>
        </w:rPr>
        <w:sectPr w:rsidR="00D4204C" w:rsidRPr="00A65709"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A65709">
        <w:rPr>
          <w:rFonts w:asciiTheme="minorHAnsi" w:hAnsiTheme="minorHAnsi" w:cstheme="minorHAnsi"/>
          <w:vanish/>
          <w:sz w:val="20"/>
          <w:highlight w:val="yellow"/>
        </w:rPr>
        <w:lastRenderedPageBreak/>
        <w:t>Do not remove next Section Break</w:t>
      </w:r>
      <w:r w:rsidR="008937F9" w:rsidRPr="00A65709">
        <w:rPr>
          <w:rFonts w:asciiTheme="minorHAnsi" w:hAnsiTheme="minorHAnsi" w:cstheme="minorHAnsi"/>
          <w:vanish/>
          <w:sz w:val="20"/>
          <w:highlight w:val="yellow"/>
        </w:rPr>
        <w:t>(for back page</w:t>
      </w:r>
      <w:r w:rsidRPr="00A65709">
        <w:rPr>
          <w:rFonts w:asciiTheme="minorHAnsi" w:hAnsiTheme="minorHAnsi" w:cstheme="minorHAnsi"/>
          <w:vanish/>
          <w:sz w:val="20"/>
          <w:highlight w:val="yellow"/>
        </w:rPr>
        <w:t>)</w:t>
      </w:r>
    </w:p>
    <w:p w14:paraId="78DC8C47" w14:textId="014D029B" w:rsidR="007C37E5" w:rsidRPr="00A65709" w:rsidRDefault="007C37E5" w:rsidP="005E7DA3">
      <w:pPr>
        <w:spacing w:before="0"/>
      </w:pPr>
    </w:p>
    <w:sectPr w:rsidR="007C37E5" w:rsidRPr="00A65709"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0D766" w14:textId="77777777" w:rsidR="00D86EE4" w:rsidRDefault="00D86EE4" w:rsidP="00687141">
      <w:r>
        <w:separator/>
      </w:r>
    </w:p>
    <w:p w14:paraId="7EA466A7" w14:textId="77777777" w:rsidR="00D86EE4" w:rsidRDefault="00D86EE4"/>
    <w:p w14:paraId="04030597" w14:textId="77777777" w:rsidR="00D86EE4" w:rsidRDefault="00D86EE4"/>
  </w:endnote>
  <w:endnote w:type="continuationSeparator" w:id="0">
    <w:p w14:paraId="4FF01123" w14:textId="77777777" w:rsidR="00D86EE4" w:rsidRDefault="00D86EE4" w:rsidP="00687141">
      <w:r>
        <w:continuationSeparator/>
      </w:r>
    </w:p>
    <w:p w14:paraId="47CE5C7C" w14:textId="77777777" w:rsidR="00D86EE4" w:rsidRDefault="00D86EE4"/>
    <w:p w14:paraId="52BED9B0" w14:textId="77777777" w:rsidR="00D86EE4" w:rsidRDefault="00D86EE4"/>
  </w:endnote>
  <w:endnote w:type="continuationNotice" w:id="1">
    <w:p w14:paraId="0F3E61DB" w14:textId="77777777" w:rsidR="00D86EE4" w:rsidRDefault="00D86EE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B625A349-132F-44D5-BFCC-B203FEDEC7D1}"/>
    <w:embedBold r:id="rId2" w:fontKey="{E0CCEDF6-B7C0-4923-9891-12343B2AC2D8}"/>
    <w:embedItalic r:id="rId3" w:fontKey="{9BF03432-EF44-481D-91F4-71F1E8A99F72}"/>
    <w:embedBoldItalic r:id="rId4" w:fontKey="{9AEFA430-73FE-404D-BC2E-0AF35C3D3F2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9221DADF-6275-4AF4-8F2B-9E5581B31776}"/>
  </w:font>
  <w:font w:name="Overpass Black">
    <w:panose1 w:val="00000A00000000000000"/>
    <w:charset w:val="00"/>
    <w:family w:val="auto"/>
    <w:pitch w:val="variable"/>
    <w:sig w:usb0="00000007" w:usb1="00000020" w:usb2="00000000" w:usb3="00000000" w:csb0="00000093" w:csb1="00000000"/>
    <w:embedRegular r:id="rId6" w:fontKey="{2BBE005F-C70D-437F-92FC-93E1772CF539}"/>
    <w:embedBold r:id="rId7" w:fontKey="{3A69EFFB-401E-4482-A031-7798D82B1AED}"/>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31BA98D4-8572-45E7-A24C-A84B61302203}"/>
    <w:embedBold r:id="rId9" w:fontKey="{7CC4AA56-229D-4171-96AF-D4991EBAA2EC}"/>
  </w:font>
  <w:font w:name="Segoe UI">
    <w:panose1 w:val="020B0502040204020203"/>
    <w:charset w:val="00"/>
    <w:family w:val="swiss"/>
    <w:pitch w:val="variable"/>
    <w:sig w:usb0="E4002EFF" w:usb1="C000E47F" w:usb2="00000009" w:usb3="00000000" w:csb0="000001FF" w:csb1="00000000"/>
    <w:embedRegular r:id="rId10" w:fontKey="{38229127-B542-412C-8B8B-5025710402B7}"/>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D42F335E-44D5-4FDF-BA74-28E5EBE119A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5FE123EE"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5BE63" w14:textId="77777777" w:rsidR="00D86EE4" w:rsidRDefault="00D86EE4" w:rsidP="00687141">
      <w:r>
        <w:separator/>
      </w:r>
    </w:p>
    <w:p w14:paraId="0AC5BFFF" w14:textId="77777777" w:rsidR="00D86EE4" w:rsidRDefault="00D86EE4"/>
    <w:p w14:paraId="5F635FFE" w14:textId="77777777" w:rsidR="00D86EE4" w:rsidRDefault="00D86EE4"/>
  </w:footnote>
  <w:footnote w:type="continuationSeparator" w:id="0">
    <w:p w14:paraId="31ADBE17" w14:textId="77777777" w:rsidR="00D86EE4" w:rsidRDefault="00D86EE4" w:rsidP="00687141">
      <w:r>
        <w:continuationSeparator/>
      </w:r>
    </w:p>
    <w:p w14:paraId="71625843" w14:textId="77777777" w:rsidR="00D86EE4" w:rsidRDefault="00D86EE4"/>
    <w:p w14:paraId="64E1065D" w14:textId="77777777" w:rsidR="00D86EE4" w:rsidRDefault="00D86EE4"/>
  </w:footnote>
  <w:footnote w:type="continuationNotice" w:id="1">
    <w:p w14:paraId="3E22032D" w14:textId="77777777" w:rsidR="00D86EE4" w:rsidRDefault="00D86EE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p w14:paraId="5E3A2822" w14:textId="12F18211" w:rsidR="00803C78" w:rsidRPr="00803C78" w:rsidRDefault="00803C78" w:rsidP="00EA31B2">
    <w:pPr>
      <w:pStyle w:val="Header"/>
      <w:rPr>
        <w:color w:val="FF0000"/>
        <w:sz w:val="24"/>
        <w:szCs w:val="24"/>
      </w:rPr>
    </w:pPr>
    <w:r w:rsidRPr="00803C78">
      <w:rPr>
        <w:color w:val="FF0000"/>
        <w:sz w:val="24"/>
        <w:szCs w:val="24"/>
      </w:rPr>
      <w:t xml:space="preserve">Please download </w:t>
    </w:r>
    <w:r w:rsidR="00373614">
      <w:rPr>
        <w:color w:val="FF0000"/>
        <w:sz w:val="24"/>
        <w:szCs w:val="24"/>
      </w:rPr>
      <w:t xml:space="preserve">this </w:t>
    </w:r>
    <w:r w:rsidR="00E45913">
      <w:rPr>
        <w:color w:val="FF0000"/>
        <w:sz w:val="24"/>
        <w:szCs w:val="24"/>
      </w:rPr>
      <w:t xml:space="preserve">TEMPLATE </w:t>
    </w:r>
    <w:r w:rsidRPr="00803C78">
      <w:rPr>
        <w:color w:val="FF0000"/>
        <w:sz w:val="24"/>
        <w:szCs w:val="24"/>
      </w:rPr>
      <w:t>to complete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9A705A"/>
    <w:multiLevelType w:val="hybridMultilevel"/>
    <w:tmpl w:val="DE608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651384"/>
    <w:multiLevelType w:val="multilevel"/>
    <w:tmpl w:val="E4A8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7"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8"/>
  </w:num>
  <w:num w:numId="2" w16cid:durableId="969550695">
    <w:abstractNumId w:val="26"/>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3"/>
  </w:num>
  <w:num w:numId="16" w16cid:durableId="686255416">
    <w:abstractNumId w:val="29"/>
  </w:num>
  <w:num w:numId="17" w16cid:durableId="532235168">
    <w:abstractNumId w:val="24"/>
  </w:num>
  <w:num w:numId="18" w16cid:durableId="20272513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1"/>
  </w:num>
  <w:num w:numId="20" w16cid:durableId="813447068">
    <w:abstractNumId w:val="20"/>
  </w:num>
  <w:num w:numId="21" w16cid:durableId="438063856">
    <w:abstractNumId w:val="10"/>
  </w:num>
  <w:num w:numId="22" w16cid:durableId="106049172">
    <w:abstractNumId w:val="17"/>
  </w:num>
  <w:num w:numId="23" w16cid:durableId="299700190">
    <w:abstractNumId w:val="33"/>
  </w:num>
  <w:num w:numId="24" w16cid:durableId="1921870833">
    <w:abstractNumId w:val="34"/>
    <w:lvlOverride w:ilvl="0">
      <w:startOverride w:val="1"/>
    </w:lvlOverride>
  </w:num>
  <w:num w:numId="25" w16cid:durableId="1173691665">
    <w:abstractNumId w:val="34"/>
    <w:lvlOverride w:ilvl="0">
      <w:startOverride w:val="1"/>
    </w:lvlOverride>
  </w:num>
  <w:num w:numId="26" w16cid:durableId="1927878311">
    <w:abstractNumId w:val="22"/>
  </w:num>
  <w:num w:numId="27" w16cid:durableId="152186759">
    <w:abstractNumId w:val="35"/>
  </w:num>
  <w:num w:numId="28" w16cid:durableId="1206332717">
    <w:abstractNumId w:val="16"/>
  </w:num>
  <w:num w:numId="29" w16cid:durableId="729419676">
    <w:abstractNumId w:val="31"/>
  </w:num>
  <w:num w:numId="30" w16cid:durableId="375087360">
    <w:abstractNumId w:val="12"/>
  </w:num>
  <w:num w:numId="31" w16cid:durableId="1961951478">
    <w:abstractNumId w:val="32"/>
  </w:num>
  <w:num w:numId="32" w16cid:durableId="728382177">
    <w:abstractNumId w:val="34"/>
  </w:num>
  <w:num w:numId="33" w16cid:durableId="772869354">
    <w:abstractNumId w:val="34"/>
    <w:lvlOverride w:ilvl="0">
      <w:startOverride w:val="1"/>
    </w:lvlOverride>
  </w:num>
  <w:num w:numId="34" w16cid:durableId="981882100">
    <w:abstractNumId w:val="34"/>
    <w:lvlOverride w:ilvl="0">
      <w:startOverride w:val="1"/>
    </w:lvlOverride>
  </w:num>
  <w:num w:numId="35" w16cid:durableId="1575705549">
    <w:abstractNumId w:val="25"/>
  </w:num>
  <w:num w:numId="36" w16cid:durableId="1358003280">
    <w:abstractNumId w:val="27"/>
  </w:num>
  <w:num w:numId="37" w16cid:durableId="408312935">
    <w:abstractNumId w:val="14"/>
  </w:num>
  <w:num w:numId="38" w16cid:durableId="743720328">
    <w:abstractNumId w:val="18"/>
  </w:num>
  <w:num w:numId="39" w16cid:durableId="1454320805">
    <w:abstractNumId w:val="30"/>
  </w:num>
  <w:num w:numId="40" w16cid:durableId="1526407820">
    <w:abstractNumId w:val="15"/>
  </w:num>
  <w:num w:numId="41" w16cid:durableId="621770517">
    <w:abstractNumId w:val="14"/>
  </w:num>
  <w:num w:numId="42" w16cid:durableId="1511529681">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0BFE"/>
    <w:rsid w:val="00005638"/>
    <w:rsid w:val="000068C8"/>
    <w:rsid w:val="00010C35"/>
    <w:rsid w:val="000224E0"/>
    <w:rsid w:val="00023CF1"/>
    <w:rsid w:val="0002436B"/>
    <w:rsid w:val="00026C63"/>
    <w:rsid w:val="00033DC6"/>
    <w:rsid w:val="00034041"/>
    <w:rsid w:val="00034C8B"/>
    <w:rsid w:val="00035815"/>
    <w:rsid w:val="000406E7"/>
    <w:rsid w:val="00042E1E"/>
    <w:rsid w:val="000447D9"/>
    <w:rsid w:val="00044CE4"/>
    <w:rsid w:val="00054592"/>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A6342"/>
    <w:rsid w:val="000B4336"/>
    <w:rsid w:val="000B55C6"/>
    <w:rsid w:val="000B563C"/>
    <w:rsid w:val="000B5E6E"/>
    <w:rsid w:val="000B6DA3"/>
    <w:rsid w:val="000B75D5"/>
    <w:rsid w:val="000B7CCC"/>
    <w:rsid w:val="000C4060"/>
    <w:rsid w:val="000C53F3"/>
    <w:rsid w:val="000C781F"/>
    <w:rsid w:val="000D2F31"/>
    <w:rsid w:val="000D57D5"/>
    <w:rsid w:val="000D695F"/>
    <w:rsid w:val="000D70D0"/>
    <w:rsid w:val="000D742F"/>
    <w:rsid w:val="000E022D"/>
    <w:rsid w:val="000E0DCD"/>
    <w:rsid w:val="000E513D"/>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567"/>
    <w:rsid w:val="00141457"/>
    <w:rsid w:val="00142FA3"/>
    <w:rsid w:val="00143CBA"/>
    <w:rsid w:val="00145578"/>
    <w:rsid w:val="00145B0A"/>
    <w:rsid w:val="0015161A"/>
    <w:rsid w:val="001516B2"/>
    <w:rsid w:val="00153A76"/>
    <w:rsid w:val="00157A43"/>
    <w:rsid w:val="00157F6A"/>
    <w:rsid w:val="001616DF"/>
    <w:rsid w:val="001634B3"/>
    <w:rsid w:val="0016385A"/>
    <w:rsid w:val="00165D8A"/>
    <w:rsid w:val="001700CD"/>
    <w:rsid w:val="00172578"/>
    <w:rsid w:val="00174BCA"/>
    <w:rsid w:val="0017739E"/>
    <w:rsid w:val="001839E4"/>
    <w:rsid w:val="001842FF"/>
    <w:rsid w:val="00185B59"/>
    <w:rsid w:val="00186426"/>
    <w:rsid w:val="00187511"/>
    <w:rsid w:val="00194544"/>
    <w:rsid w:val="0019649E"/>
    <w:rsid w:val="0019693F"/>
    <w:rsid w:val="001A20BA"/>
    <w:rsid w:val="001A4DCE"/>
    <w:rsid w:val="001A57A0"/>
    <w:rsid w:val="001A5A20"/>
    <w:rsid w:val="001A677E"/>
    <w:rsid w:val="001B1089"/>
    <w:rsid w:val="001B10D3"/>
    <w:rsid w:val="001B1857"/>
    <w:rsid w:val="001B35C7"/>
    <w:rsid w:val="001B53E4"/>
    <w:rsid w:val="001B5B21"/>
    <w:rsid w:val="001B5DD7"/>
    <w:rsid w:val="001B6254"/>
    <w:rsid w:val="001C1944"/>
    <w:rsid w:val="001C1ED9"/>
    <w:rsid w:val="001C1F04"/>
    <w:rsid w:val="001C3D33"/>
    <w:rsid w:val="001C4AF9"/>
    <w:rsid w:val="001C5B14"/>
    <w:rsid w:val="001C6477"/>
    <w:rsid w:val="001D15F3"/>
    <w:rsid w:val="001D18C4"/>
    <w:rsid w:val="001D19CC"/>
    <w:rsid w:val="001D2C39"/>
    <w:rsid w:val="001D2D21"/>
    <w:rsid w:val="001D6205"/>
    <w:rsid w:val="001D724D"/>
    <w:rsid w:val="001D7837"/>
    <w:rsid w:val="001D7A12"/>
    <w:rsid w:val="001E09CE"/>
    <w:rsid w:val="001E623B"/>
    <w:rsid w:val="001E75F8"/>
    <w:rsid w:val="001F01DE"/>
    <w:rsid w:val="001F357F"/>
    <w:rsid w:val="001F38FC"/>
    <w:rsid w:val="001F67BB"/>
    <w:rsid w:val="00202700"/>
    <w:rsid w:val="002046B7"/>
    <w:rsid w:val="0020600E"/>
    <w:rsid w:val="00207649"/>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3ECC"/>
    <w:rsid w:val="0024614E"/>
    <w:rsid w:val="002511D2"/>
    <w:rsid w:val="00251E0C"/>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10D0"/>
    <w:rsid w:val="00292AF4"/>
    <w:rsid w:val="00293942"/>
    <w:rsid w:val="00295482"/>
    <w:rsid w:val="00295714"/>
    <w:rsid w:val="002A14E5"/>
    <w:rsid w:val="002A307A"/>
    <w:rsid w:val="002A4579"/>
    <w:rsid w:val="002A46AB"/>
    <w:rsid w:val="002A6B28"/>
    <w:rsid w:val="002B036F"/>
    <w:rsid w:val="002B2223"/>
    <w:rsid w:val="002B2DA2"/>
    <w:rsid w:val="002B358D"/>
    <w:rsid w:val="002B41BE"/>
    <w:rsid w:val="002B5F46"/>
    <w:rsid w:val="002C06F4"/>
    <w:rsid w:val="002C287F"/>
    <w:rsid w:val="002C3C7E"/>
    <w:rsid w:val="002C5298"/>
    <w:rsid w:val="002C578C"/>
    <w:rsid w:val="002C713B"/>
    <w:rsid w:val="002C7E8C"/>
    <w:rsid w:val="002D1569"/>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70D0"/>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52F9A"/>
    <w:rsid w:val="00354444"/>
    <w:rsid w:val="003548FF"/>
    <w:rsid w:val="003560D6"/>
    <w:rsid w:val="0035637A"/>
    <w:rsid w:val="0035758E"/>
    <w:rsid w:val="00357AB5"/>
    <w:rsid w:val="00357B9E"/>
    <w:rsid w:val="00363215"/>
    <w:rsid w:val="00371FEA"/>
    <w:rsid w:val="00373614"/>
    <w:rsid w:val="00374975"/>
    <w:rsid w:val="003754B8"/>
    <w:rsid w:val="003767B0"/>
    <w:rsid w:val="003822B2"/>
    <w:rsid w:val="00382769"/>
    <w:rsid w:val="00383CB7"/>
    <w:rsid w:val="00384E37"/>
    <w:rsid w:val="00385283"/>
    <w:rsid w:val="003858BF"/>
    <w:rsid w:val="003902DE"/>
    <w:rsid w:val="003937D2"/>
    <w:rsid w:val="003948BE"/>
    <w:rsid w:val="00396D10"/>
    <w:rsid w:val="0039702C"/>
    <w:rsid w:val="003A1283"/>
    <w:rsid w:val="003A387B"/>
    <w:rsid w:val="003A4AA0"/>
    <w:rsid w:val="003A528F"/>
    <w:rsid w:val="003A6793"/>
    <w:rsid w:val="003A7215"/>
    <w:rsid w:val="003B0D85"/>
    <w:rsid w:val="003B2ECF"/>
    <w:rsid w:val="003B3188"/>
    <w:rsid w:val="003B6F9C"/>
    <w:rsid w:val="003B707D"/>
    <w:rsid w:val="003C07C8"/>
    <w:rsid w:val="003C1908"/>
    <w:rsid w:val="003C4FD8"/>
    <w:rsid w:val="003C5139"/>
    <w:rsid w:val="003C5633"/>
    <w:rsid w:val="003C5D46"/>
    <w:rsid w:val="003C73F8"/>
    <w:rsid w:val="003D3C72"/>
    <w:rsid w:val="003D4095"/>
    <w:rsid w:val="003D43DA"/>
    <w:rsid w:val="003D54D2"/>
    <w:rsid w:val="003D7D08"/>
    <w:rsid w:val="003E0B38"/>
    <w:rsid w:val="003E2E87"/>
    <w:rsid w:val="003E42A9"/>
    <w:rsid w:val="003E5862"/>
    <w:rsid w:val="003F319E"/>
    <w:rsid w:val="003F38A4"/>
    <w:rsid w:val="003F5575"/>
    <w:rsid w:val="003F562A"/>
    <w:rsid w:val="00401CDF"/>
    <w:rsid w:val="00401F3F"/>
    <w:rsid w:val="00402547"/>
    <w:rsid w:val="004052A0"/>
    <w:rsid w:val="00405441"/>
    <w:rsid w:val="00407348"/>
    <w:rsid w:val="00407934"/>
    <w:rsid w:val="00410D8B"/>
    <w:rsid w:val="004116EA"/>
    <w:rsid w:val="00414503"/>
    <w:rsid w:val="00414B35"/>
    <w:rsid w:val="00415BA9"/>
    <w:rsid w:val="00417AEA"/>
    <w:rsid w:val="00417FE2"/>
    <w:rsid w:val="00420F50"/>
    <w:rsid w:val="00422B43"/>
    <w:rsid w:val="00427947"/>
    <w:rsid w:val="00430349"/>
    <w:rsid w:val="0043072C"/>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1D4B"/>
    <w:rsid w:val="0046222A"/>
    <w:rsid w:val="004622B4"/>
    <w:rsid w:val="004709A6"/>
    <w:rsid w:val="00471EF2"/>
    <w:rsid w:val="00471F58"/>
    <w:rsid w:val="004741D8"/>
    <w:rsid w:val="0047532C"/>
    <w:rsid w:val="00476B2C"/>
    <w:rsid w:val="00481C74"/>
    <w:rsid w:val="004820A9"/>
    <w:rsid w:val="004830F5"/>
    <w:rsid w:val="00486582"/>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D3AC6"/>
    <w:rsid w:val="004D4963"/>
    <w:rsid w:val="004D6128"/>
    <w:rsid w:val="004D7FE8"/>
    <w:rsid w:val="004E1052"/>
    <w:rsid w:val="004E13F4"/>
    <w:rsid w:val="004E46F8"/>
    <w:rsid w:val="004F32DC"/>
    <w:rsid w:val="004F67D5"/>
    <w:rsid w:val="004F6BA0"/>
    <w:rsid w:val="00507210"/>
    <w:rsid w:val="0050758D"/>
    <w:rsid w:val="00507869"/>
    <w:rsid w:val="00520096"/>
    <w:rsid w:val="00522D6B"/>
    <w:rsid w:val="00524746"/>
    <w:rsid w:val="00525017"/>
    <w:rsid w:val="00531C65"/>
    <w:rsid w:val="00533095"/>
    <w:rsid w:val="00534941"/>
    <w:rsid w:val="0053580A"/>
    <w:rsid w:val="005360D7"/>
    <w:rsid w:val="00540090"/>
    <w:rsid w:val="00542224"/>
    <w:rsid w:val="005447D5"/>
    <w:rsid w:val="00546D77"/>
    <w:rsid w:val="005505CA"/>
    <w:rsid w:val="0055303C"/>
    <w:rsid w:val="0055405E"/>
    <w:rsid w:val="005560FA"/>
    <w:rsid w:val="00556A9A"/>
    <w:rsid w:val="0056124F"/>
    <w:rsid w:val="00561B70"/>
    <w:rsid w:val="005624FA"/>
    <w:rsid w:val="00563D94"/>
    <w:rsid w:val="00564D65"/>
    <w:rsid w:val="005657E2"/>
    <w:rsid w:val="0056612A"/>
    <w:rsid w:val="005668D7"/>
    <w:rsid w:val="00567795"/>
    <w:rsid w:val="00571403"/>
    <w:rsid w:val="00573F00"/>
    <w:rsid w:val="005740E5"/>
    <w:rsid w:val="00574FBF"/>
    <w:rsid w:val="00575F78"/>
    <w:rsid w:val="0057680F"/>
    <w:rsid w:val="00576ADE"/>
    <w:rsid w:val="0058377C"/>
    <w:rsid w:val="00583CA7"/>
    <w:rsid w:val="00584413"/>
    <w:rsid w:val="00587785"/>
    <w:rsid w:val="00590A05"/>
    <w:rsid w:val="0059190C"/>
    <w:rsid w:val="005926EC"/>
    <w:rsid w:val="00593600"/>
    <w:rsid w:val="00593A4C"/>
    <w:rsid w:val="005951A3"/>
    <w:rsid w:val="00595A0C"/>
    <w:rsid w:val="005977A8"/>
    <w:rsid w:val="005A0A6B"/>
    <w:rsid w:val="005A190B"/>
    <w:rsid w:val="005B0B0C"/>
    <w:rsid w:val="005B526D"/>
    <w:rsid w:val="005B6654"/>
    <w:rsid w:val="005B73E1"/>
    <w:rsid w:val="005B7ADC"/>
    <w:rsid w:val="005B7AE6"/>
    <w:rsid w:val="005B7CFD"/>
    <w:rsid w:val="005C098C"/>
    <w:rsid w:val="005C383B"/>
    <w:rsid w:val="005C41DA"/>
    <w:rsid w:val="005C4418"/>
    <w:rsid w:val="005C6099"/>
    <w:rsid w:val="005C6273"/>
    <w:rsid w:val="005D093C"/>
    <w:rsid w:val="005D2464"/>
    <w:rsid w:val="005D67FA"/>
    <w:rsid w:val="005E02CB"/>
    <w:rsid w:val="005E04AD"/>
    <w:rsid w:val="005E0598"/>
    <w:rsid w:val="005E1DA6"/>
    <w:rsid w:val="005E2291"/>
    <w:rsid w:val="005E2C86"/>
    <w:rsid w:val="005E2ED5"/>
    <w:rsid w:val="005E3B55"/>
    <w:rsid w:val="005E55AD"/>
    <w:rsid w:val="005E5CDB"/>
    <w:rsid w:val="005E694C"/>
    <w:rsid w:val="005E69F0"/>
    <w:rsid w:val="005E7DA3"/>
    <w:rsid w:val="005F0978"/>
    <w:rsid w:val="005F09EA"/>
    <w:rsid w:val="005F16FE"/>
    <w:rsid w:val="005F2B71"/>
    <w:rsid w:val="005F2D8A"/>
    <w:rsid w:val="00611630"/>
    <w:rsid w:val="006123B3"/>
    <w:rsid w:val="00614640"/>
    <w:rsid w:val="00616E72"/>
    <w:rsid w:val="006217BC"/>
    <w:rsid w:val="0062200D"/>
    <w:rsid w:val="00626225"/>
    <w:rsid w:val="00632A16"/>
    <w:rsid w:val="00632A82"/>
    <w:rsid w:val="00634B6A"/>
    <w:rsid w:val="00636410"/>
    <w:rsid w:val="006410C9"/>
    <w:rsid w:val="00641B9D"/>
    <w:rsid w:val="00642E23"/>
    <w:rsid w:val="00646A23"/>
    <w:rsid w:val="00646CDE"/>
    <w:rsid w:val="00650DF8"/>
    <w:rsid w:val="0065145A"/>
    <w:rsid w:val="0065561D"/>
    <w:rsid w:val="00657BC5"/>
    <w:rsid w:val="006625F4"/>
    <w:rsid w:val="006631CD"/>
    <w:rsid w:val="006661EF"/>
    <w:rsid w:val="00667866"/>
    <w:rsid w:val="00670266"/>
    <w:rsid w:val="00674C2B"/>
    <w:rsid w:val="006756DF"/>
    <w:rsid w:val="00676479"/>
    <w:rsid w:val="00676B79"/>
    <w:rsid w:val="00676C6B"/>
    <w:rsid w:val="00676DA8"/>
    <w:rsid w:val="00680907"/>
    <w:rsid w:val="00680CAA"/>
    <w:rsid w:val="006815E7"/>
    <w:rsid w:val="0068208B"/>
    <w:rsid w:val="0068365D"/>
    <w:rsid w:val="00683999"/>
    <w:rsid w:val="00687141"/>
    <w:rsid w:val="006909CF"/>
    <w:rsid w:val="00692DF1"/>
    <w:rsid w:val="00695A28"/>
    <w:rsid w:val="00696B4F"/>
    <w:rsid w:val="006A1144"/>
    <w:rsid w:val="006A1474"/>
    <w:rsid w:val="006A147E"/>
    <w:rsid w:val="006A2747"/>
    <w:rsid w:val="006A3591"/>
    <w:rsid w:val="006A6500"/>
    <w:rsid w:val="006A67DE"/>
    <w:rsid w:val="006A6BA4"/>
    <w:rsid w:val="006B454D"/>
    <w:rsid w:val="006B6161"/>
    <w:rsid w:val="006B6349"/>
    <w:rsid w:val="006B731F"/>
    <w:rsid w:val="006C0AA5"/>
    <w:rsid w:val="006C0BCC"/>
    <w:rsid w:val="006D0AC7"/>
    <w:rsid w:val="006D2CC6"/>
    <w:rsid w:val="006D50BD"/>
    <w:rsid w:val="006E13DA"/>
    <w:rsid w:val="006E15D5"/>
    <w:rsid w:val="006E34C0"/>
    <w:rsid w:val="006E5721"/>
    <w:rsid w:val="006E588A"/>
    <w:rsid w:val="006E601B"/>
    <w:rsid w:val="006E7728"/>
    <w:rsid w:val="006F0526"/>
    <w:rsid w:val="006F38B0"/>
    <w:rsid w:val="006F3FB7"/>
    <w:rsid w:val="006F475C"/>
    <w:rsid w:val="006F50DA"/>
    <w:rsid w:val="006F57D8"/>
    <w:rsid w:val="006F69F8"/>
    <w:rsid w:val="006F7BF3"/>
    <w:rsid w:val="00707A8C"/>
    <w:rsid w:val="00707D25"/>
    <w:rsid w:val="0071249A"/>
    <w:rsid w:val="00716C61"/>
    <w:rsid w:val="007213DF"/>
    <w:rsid w:val="00722B7F"/>
    <w:rsid w:val="00722CFA"/>
    <w:rsid w:val="00723FF3"/>
    <w:rsid w:val="00724FB2"/>
    <w:rsid w:val="007258FB"/>
    <w:rsid w:val="007275A8"/>
    <w:rsid w:val="00730F8A"/>
    <w:rsid w:val="007323D9"/>
    <w:rsid w:val="00734CEE"/>
    <w:rsid w:val="00736295"/>
    <w:rsid w:val="00737B6E"/>
    <w:rsid w:val="00740232"/>
    <w:rsid w:val="00741680"/>
    <w:rsid w:val="00743192"/>
    <w:rsid w:val="00743439"/>
    <w:rsid w:val="0074558C"/>
    <w:rsid w:val="007468FD"/>
    <w:rsid w:val="007565B0"/>
    <w:rsid w:val="00762E0A"/>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B7C82"/>
    <w:rsid w:val="007C0408"/>
    <w:rsid w:val="007C0E22"/>
    <w:rsid w:val="007C14E6"/>
    <w:rsid w:val="007C37E5"/>
    <w:rsid w:val="007C4CDD"/>
    <w:rsid w:val="007C6523"/>
    <w:rsid w:val="007C6E85"/>
    <w:rsid w:val="007D1ED4"/>
    <w:rsid w:val="007D31AA"/>
    <w:rsid w:val="007D3489"/>
    <w:rsid w:val="007D35B3"/>
    <w:rsid w:val="007D38D7"/>
    <w:rsid w:val="007D586C"/>
    <w:rsid w:val="007D5DC4"/>
    <w:rsid w:val="007D6A71"/>
    <w:rsid w:val="007D6D92"/>
    <w:rsid w:val="007E13D9"/>
    <w:rsid w:val="007E20E9"/>
    <w:rsid w:val="007E4291"/>
    <w:rsid w:val="007E4365"/>
    <w:rsid w:val="007E5F6C"/>
    <w:rsid w:val="007F07E7"/>
    <w:rsid w:val="007F3872"/>
    <w:rsid w:val="007F5F0D"/>
    <w:rsid w:val="007F6351"/>
    <w:rsid w:val="008002C9"/>
    <w:rsid w:val="008017B1"/>
    <w:rsid w:val="0080183B"/>
    <w:rsid w:val="0080219B"/>
    <w:rsid w:val="00803C78"/>
    <w:rsid w:val="0080422D"/>
    <w:rsid w:val="00805449"/>
    <w:rsid w:val="00806516"/>
    <w:rsid w:val="008146FF"/>
    <w:rsid w:val="00816B9F"/>
    <w:rsid w:val="00817A9C"/>
    <w:rsid w:val="00821A26"/>
    <w:rsid w:val="0082361F"/>
    <w:rsid w:val="00830098"/>
    <w:rsid w:val="008304C0"/>
    <w:rsid w:val="00830FCF"/>
    <w:rsid w:val="008319CF"/>
    <w:rsid w:val="00832EC9"/>
    <w:rsid w:val="008350ED"/>
    <w:rsid w:val="0083560A"/>
    <w:rsid w:val="00835827"/>
    <w:rsid w:val="00836D22"/>
    <w:rsid w:val="00842FE9"/>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87CB7"/>
    <w:rsid w:val="00890537"/>
    <w:rsid w:val="00890F99"/>
    <w:rsid w:val="0089115B"/>
    <w:rsid w:val="008914C3"/>
    <w:rsid w:val="00892C90"/>
    <w:rsid w:val="0089342D"/>
    <w:rsid w:val="008937F9"/>
    <w:rsid w:val="008946BA"/>
    <w:rsid w:val="0089489C"/>
    <w:rsid w:val="008A3101"/>
    <w:rsid w:val="008A477E"/>
    <w:rsid w:val="008A7F7F"/>
    <w:rsid w:val="008B00F0"/>
    <w:rsid w:val="008B1459"/>
    <w:rsid w:val="008B1C2F"/>
    <w:rsid w:val="008B4181"/>
    <w:rsid w:val="008C0D0D"/>
    <w:rsid w:val="008C0D61"/>
    <w:rsid w:val="008C3408"/>
    <w:rsid w:val="008C3570"/>
    <w:rsid w:val="008C370C"/>
    <w:rsid w:val="008D0666"/>
    <w:rsid w:val="008D1C7A"/>
    <w:rsid w:val="008D550C"/>
    <w:rsid w:val="008E0586"/>
    <w:rsid w:val="008E6951"/>
    <w:rsid w:val="008F04A4"/>
    <w:rsid w:val="008F08D4"/>
    <w:rsid w:val="008F10FE"/>
    <w:rsid w:val="008F31D4"/>
    <w:rsid w:val="008F40C7"/>
    <w:rsid w:val="008F6F47"/>
    <w:rsid w:val="008F7BAF"/>
    <w:rsid w:val="009007CE"/>
    <w:rsid w:val="00900CB2"/>
    <w:rsid w:val="0090149B"/>
    <w:rsid w:val="00901817"/>
    <w:rsid w:val="0090214A"/>
    <w:rsid w:val="0090433F"/>
    <w:rsid w:val="009070A9"/>
    <w:rsid w:val="009100F6"/>
    <w:rsid w:val="009102FE"/>
    <w:rsid w:val="00910F8E"/>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1CC1"/>
    <w:rsid w:val="009627C2"/>
    <w:rsid w:val="009668F6"/>
    <w:rsid w:val="0096763F"/>
    <w:rsid w:val="00967857"/>
    <w:rsid w:val="009725DB"/>
    <w:rsid w:val="009733CE"/>
    <w:rsid w:val="00973E88"/>
    <w:rsid w:val="009753FE"/>
    <w:rsid w:val="00975B85"/>
    <w:rsid w:val="009761F5"/>
    <w:rsid w:val="00976FAD"/>
    <w:rsid w:val="00981AD1"/>
    <w:rsid w:val="009849A3"/>
    <w:rsid w:val="00984CDF"/>
    <w:rsid w:val="00984F4E"/>
    <w:rsid w:val="00986A75"/>
    <w:rsid w:val="0098716A"/>
    <w:rsid w:val="0099321F"/>
    <w:rsid w:val="009A1637"/>
    <w:rsid w:val="009A180B"/>
    <w:rsid w:val="009A59CC"/>
    <w:rsid w:val="009A6473"/>
    <w:rsid w:val="009B2063"/>
    <w:rsid w:val="009B2D51"/>
    <w:rsid w:val="009B70E0"/>
    <w:rsid w:val="009B73AC"/>
    <w:rsid w:val="009B7601"/>
    <w:rsid w:val="009B7D0A"/>
    <w:rsid w:val="009C1868"/>
    <w:rsid w:val="009C195D"/>
    <w:rsid w:val="009C6DB3"/>
    <w:rsid w:val="009C71BB"/>
    <w:rsid w:val="009C732C"/>
    <w:rsid w:val="009D04EF"/>
    <w:rsid w:val="009D1E97"/>
    <w:rsid w:val="009D2AD7"/>
    <w:rsid w:val="009D319F"/>
    <w:rsid w:val="009E2152"/>
    <w:rsid w:val="009E30DC"/>
    <w:rsid w:val="009E36C1"/>
    <w:rsid w:val="009E36EA"/>
    <w:rsid w:val="009E59F2"/>
    <w:rsid w:val="009E714E"/>
    <w:rsid w:val="009E7DDC"/>
    <w:rsid w:val="009F0A5C"/>
    <w:rsid w:val="009F232A"/>
    <w:rsid w:val="009F4EA7"/>
    <w:rsid w:val="009F57A4"/>
    <w:rsid w:val="009F5EFA"/>
    <w:rsid w:val="009F625D"/>
    <w:rsid w:val="009F65B8"/>
    <w:rsid w:val="00A02213"/>
    <w:rsid w:val="00A0340C"/>
    <w:rsid w:val="00A03D4B"/>
    <w:rsid w:val="00A05330"/>
    <w:rsid w:val="00A05F15"/>
    <w:rsid w:val="00A15760"/>
    <w:rsid w:val="00A163F6"/>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46A2A"/>
    <w:rsid w:val="00A524C8"/>
    <w:rsid w:val="00A53DB2"/>
    <w:rsid w:val="00A54353"/>
    <w:rsid w:val="00A5521F"/>
    <w:rsid w:val="00A55BA3"/>
    <w:rsid w:val="00A614A4"/>
    <w:rsid w:val="00A625DA"/>
    <w:rsid w:val="00A631D2"/>
    <w:rsid w:val="00A65709"/>
    <w:rsid w:val="00A65D7C"/>
    <w:rsid w:val="00A67A12"/>
    <w:rsid w:val="00A72351"/>
    <w:rsid w:val="00A72C67"/>
    <w:rsid w:val="00A73DDA"/>
    <w:rsid w:val="00A74FDE"/>
    <w:rsid w:val="00A75B23"/>
    <w:rsid w:val="00A75FF2"/>
    <w:rsid w:val="00A766FC"/>
    <w:rsid w:val="00A76BA1"/>
    <w:rsid w:val="00A77FFB"/>
    <w:rsid w:val="00A804A4"/>
    <w:rsid w:val="00A82553"/>
    <w:rsid w:val="00A853D2"/>
    <w:rsid w:val="00A8702E"/>
    <w:rsid w:val="00A91C18"/>
    <w:rsid w:val="00A9457D"/>
    <w:rsid w:val="00A95049"/>
    <w:rsid w:val="00A950CB"/>
    <w:rsid w:val="00A95675"/>
    <w:rsid w:val="00A95AC2"/>
    <w:rsid w:val="00A967D2"/>
    <w:rsid w:val="00AA3272"/>
    <w:rsid w:val="00AA3335"/>
    <w:rsid w:val="00AA57BB"/>
    <w:rsid w:val="00AA7AB5"/>
    <w:rsid w:val="00AB1C64"/>
    <w:rsid w:val="00AB46D0"/>
    <w:rsid w:val="00AB68A3"/>
    <w:rsid w:val="00AC0226"/>
    <w:rsid w:val="00AC14F1"/>
    <w:rsid w:val="00AC4909"/>
    <w:rsid w:val="00AC4EB8"/>
    <w:rsid w:val="00AC5722"/>
    <w:rsid w:val="00AC6D0D"/>
    <w:rsid w:val="00AC6ED5"/>
    <w:rsid w:val="00AC77DA"/>
    <w:rsid w:val="00AD002B"/>
    <w:rsid w:val="00AD0CCD"/>
    <w:rsid w:val="00AD34FB"/>
    <w:rsid w:val="00AD56D5"/>
    <w:rsid w:val="00AE1983"/>
    <w:rsid w:val="00AE30D7"/>
    <w:rsid w:val="00AE3760"/>
    <w:rsid w:val="00AE4860"/>
    <w:rsid w:val="00AE4DDC"/>
    <w:rsid w:val="00AE6FB2"/>
    <w:rsid w:val="00AE75F3"/>
    <w:rsid w:val="00AF1735"/>
    <w:rsid w:val="00AF1ED0"/>
    <w:rsid w:val="00AF352D"/>
    <w:rsid w:val="00AF3CDC"/>
    <w:rsid w:val="00AF6524"/>
    <w:rsid w:val="00AF7C0E"/>
    <w:rsid w:val="00B00392"/>
    <w:rsid w:val="00B01335"/>
    <w:rsid w:val="00B013AA"/>
    <w:rsid w:val="00B060D0"/>
    <w:rsid w:val="00B067FC"/>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365DE"/>
    <w:rsid w:val="00B36D51"/>
    <w:rsid w:val="00B41629"/>
    <w:rsid w:val="00B41F39"/>
    <w:rsid w:val="00B4365C"/>
    <w:rsid w:val="00B43852"/>
    <w:rsid w:val="00B45168"/>
    <w:rsid w:val="00B462DF"/>
    <w:rsid w:val="00B46CEF"/>
    <w:rsid w:val="00B5167F"/>
    <w:rsid w:val="00B51DF7"/>
    <w:rsid w:val="00B55424"/>
    <w:rsid w:val="00B56B20"/>
    <w:rsid w:val="00B60DF1"/>
    <w:rsid w:val="00B61F92"/>
    <w:rsid w:val="00B624AC"/>
    <w:rsid w:val="00B66B2F"/>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A41C4"/>
    <w:rsid w:val="00BB103F"/>
    <w:rsid w:val="00BB1D15"/>
    <w:rsid w:val="00BB26D6"/>
    <w:rsid w:val="00BB3F63"/>
    <w:rsid w:val="00BB3F6B"/>
    <w:rsid w:val="00BB4124"/>
    <w:rsid w:val="00BB7E34"/>
    <w:rsid w:val="00BC05C9"/>
    <w:rsid w:val="00BC177A"/>
    <w:rsid w:val="00BC2273"/>
    <w:rsid w:val="00BC3F27"/>
    <w:rsid w:val="00BC473C"/>
    <w:rsid w:val="00BC5AFD"/>
    <w:rsid w:val="00BC64C6"/>
    <w:rsid w:val="00BD3929"/>
    <w:rsid w:val="00BD393F"/>
    <w:rsid w:val="00BD5093"/>
    <w:rsid w:val="00BD5FFF"/>
    <w:rsid w:val="00BD6207"/>
    <w:rsid w:val="00BD698C"/>
    <w:rsid w:val="00BD7E56"/>
    <w:rsid w:val="00BE0B63"/>
    <w:rsid w:val="00BE1821"/>
    <w:rsid w:val="00BE21CC"/>
    <w:rsid w:val="00BE268D"/>
    <w:rsid w:val="00BE2B28"/>
    <w:rsid w:val="00BE5B3B"/>
    <w:rsid w:val="00BF4A07"/>
    <w:rsid w:val="00BF4EBA"/>
    <w:rsid w:val="00C043CA"/>
    <w:rsid w:val="00C0602E"/>
    <w:rsid w:val="00C06159"/>
    <w:rsid w:val="00C10435"/>
    <w:rsid w:val="00C107AE"/>
    <w:rsid w:val="00C12927"/>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37D5E"/>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163C"/>
    <w:rsid w:val="00C622F3"/>
    <w:rsid w:val="00C64B02"/>
    <w:rsid w:val="00C70798"/>
    <w:rsid w:val="00C71DE3"/>
    <w:rsid w:val="00C72999"/>
    <w:rsid w:val="00C72B81"/>
    <w:rsid w:val="00C75938"/>
    <w:rsid w:val="00C769F8"/>
    <w:rsid w:val="00C76F56"/>
    <w:rsid w:val="00C77915"/>
    <w:rsid w:val="00C77933"/>
    <w:rsid w:val="00C77F15"/>
    <w:rsid w:val="00C80A90"/>
    <w:rsid w:val="00C81587"/>
    <w:rsid w:val="00C828A1"/>
    <w:rsid w:val="00C84DF3"/>
    <w:rsid w:val="00C865A5"/>
    <w:rsid w:val="00C8736B"/>
    <w:rsid w:val="00C878D6"/>
    <w:rsid w:val="00C90383"/>
    <w:rsid w:val="00C90C03"/>
    <w:rsid w:val="00C91FCF"/>
    <w:rsid w:val="00C9265B"/>
    <w:rsid w:val="00C94100"/>
    <w:rsid w:val="00C94995"/>
    <w:rsid w:val="00CA14CC"/>
    <w:rsid w:val="00CA1699"/>
    <w:rsid w:val="00CA2D3B"/>
    <w:rsid w:val="00CA4548"/>
    <w:rsid w:val="00CA4CDE"/>
    <w:rsid w:val="00CA6CD4"/>
    <w:rsid w:val="00CA755B"/>
    <w:rsid w:val="00CB1399"/>
    <w:rsid w:val="00CB2242"/>
    <w:rsid w:val="00CB4601"/>
    <w:rsid w:val="00CB7394"/>
    <w:rsid w:val="00CC0043"/>
    <w:rsid w:val="00CC0218"/>
    <w:rsid w:val="00CC02E9"/>
    <w:rsid w:val="00CC0E09"/>
    <w:rsid w:val="00CC311D"/>
    <w:rsid w:val="00CC3181"/>
    <w:rsid w:val="00CC3904"/>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4F05"/>
    <w:rsid w:val="00D153B3"/>
    <w:rsid w:val="00D2206B"/>
    <w:rsid w:val="00D23BEC"/>
    <w:rsid w:val="00D24456"/>
    <w:rsid w:val="00D2634F"/>
    <w:rsid w:val="00D264E1"/>
    <w:rsid w:val="00D279D4"/>
    <w:rsid w:val="00D30CC8"/>
    <w:rsid w:val="00D324D8"/>
    <w:rsid w:val="00D34287"/>
    <w:rsid w:val="00D346BB"/>
    <w:rsid w:val="00D34C9D"/>
    <w:rsid w:val="00D40439"/>
    <w:rsid w:val="00D411D2"/>
    <w:rsid w:val="00D41409"/>
    <w:rsid w:val="00D4204C"/>
    <w:rsid w:val="00D43092"/>
    <w:rsid w:val="00D44355"/>
    <w:rsid w:val="00D44A17"/>
    <w:rsid w:val="00D46650"/>
    <w:rsid w:val="00D46DD7"/>
    <w:rsid w:val="00D4716B"/>
    <w:rsid w:val="00D50123"/>
    <w:rsid w:val="00D50E9E"/>
    <w:rsid w:val="00D52171"/>
    <w:rsid w:val="00D54E36"/>
    <w:rsid w:val="00D55226"/>
    <w:rsid w:val="00D55CA9"/>
    <w:rsid w:val="00D55CF6"/>
    <w:rsid w:val="00D55D77"/>
    <w:rsid w:val="00D57AD0"/>
    <w:rsid w:val="00D60823"/>
    <w:rsid w:val="00D64712"/>
    <w:rsid w:val="00D65A5D"/>
    <w:rsid w:val="00D65C7E"/>
    <w:rsid w:val="00D67192"/>
    <w:rsid w:val="00D7206C"/>
    <w:rsid w:val="00D72F32"/>
    <w:rsid w:val="00D73962"/>
    <w:rsid w:val="00D750DB"/>
    <w:rsid w:val="00D75BB3"/>
    <w:rsid w:val="00D773B4"/>
    <w:rsid w:val="00D775F9"/>
    <w:rsid w:val="00D802E0"/>
    <w:rsid w:val="00D805C3"/>
    <w:rsid w:val="00D82F23"/>
    <w:rsid w:val="00D84C66"/>
    <w:rsid w:val="00D86EE4"/>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A71F7"/>
    <w:rsid w:val="00DB1A2E"/>
    <w:rsid w:val="00DB32B7"/>
    <w:rsid w:val="00DB3462"/>
    <w:rsid w:val="00DB6C17"/>
    <w:rsid w:val="00DB7F3D"/>
    <w:rsid w:val="00DC1BAA"/>
    <w:rsid w:val="00DC3293"/>
    <w:rsid w:val="00DC430C"/>
    <w:rsid w:val="00DC5D95"/>
    <w:rsid w:val="00DD2416"/>
    <w:rsid w:val="00DD2709"/>
    <w:rsid w:val="00DD2BFE"/>
    <w:rsid w:val="00DD4B27"/>
    <w:rsid w:val="00DD6146"/>
    <w:rsid w:val="00DD62B9"/>
    <w:rsid w:val="00DD69A6"/>
    <w:rsid w:val="00DD7EA4"/>
    <w:rsid w:val="00DE1E19"/>
    <w:rsid w:val="00DE669E"/>
    <w:rsid w:val="00DF0295"/>
    <w:rsid w:val="00DF081C"/>
    <w:rsid w:val="00DF1195"/>
    <w:rsid w:val="00DF2052"/>
    <w:rsid w:val="00DF21CF"/>
    <w:rsid w:val="00DF41AD"/>
    <w:rsid w:val="00DF448E"/>
    <w:rsid w:val="00DF4DA3"/>
    <w:rsid w:val="00DF7F64"/>
    <w:rsid w:val="00E01ED0"/>
    <w:rsid w:val="00E05703"/>
    <w:rsid w:val="00E10872"/>
    <w:rsid w:val="00E11D8C"/>
    <w:rsid w:val="00E123B4"/>
    <w:rsid w:val="00E12B28"/>
    <w:rsid w:val="00E1484B"/>
    <w:rsid w:val="00E156EC"/>
    <w:rsid w:val="00E17A8C"/>
    <w:rsid w:val="00E2060B"/>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28FD"/>
    <w:rsid w:val="00E63233"/>
    <w:rsid w:val="00E632AA"/>
    <w:rsid w:val="00E635B9"/>
    <w:rsid w:val="00E65592"/>
    <w:rsid w:val="00E667CD"/>
    <w:rsid w:val="00E66BD1"/>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B7ACA"/>
    <w:rsid w:val="00EC0465"/>
    <w:rsid w:val="00EC132D"/>
    <w:rsid w:val="00EC1D56"/>
    <w:rsid w:val="00EC262B"/>
    <w:rsid w:val="00EC4445"/>
    <w:rsid w:val="00EC5626"/>
    <w:rsid w:val="00EC6128"/>
    <w:rsid w:val="00EC7BB6"/>
    <w:rsid w:val="00ED232E"/>
    <w:rsid w:val="00ED2709"/>
    <w:rsid w:val="00ED5977"/>
    <w:rsid w:val="00ED5BB5"/>
    <w:rsid w:val="00ED6ED3"/>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5A0D"/>
    <w:rsid w:val="00EF6929"/>
    <w:rsid w:val="00EF6AFE"/>
    <w:rsid w:val="00EF6B72"/>
    <w:rsid w:val="00EF7A56"/>
    <w:rsid w:val="00F00609"/>
    <w:rsid w:val="00F006B1"/>
    <w:rsid w:val="00F00EAC"/>
    <w:rsid w:val="00F01F5E"/>
    <w:rsid w:val="00F04376"/>
    <w:rsid w:val="00F10894"/>
    <w:rsid w:val="00F10EA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943"/>
    <w:rsid w:val="00F44F6B"/>
    <w:rsid w:val="00F477E6"/>
    <w:rsid w:val="00F53642"/>
    <w:rsid w:val="00F537F8"/>
    <w:rsid w:val="00F53F6B"/>
    <w:rsid w:val="00F55519"/>
    <w:rsid w:val="00F564DC"/>
    <w:rsid w:val="00F5674C"/>
    <w:rsid w:val="00F6161B"/>
    <w:rsid w:val="00F61C9C"/>
    <w:rsid w:val="00F6291F"/>
    <w:rsid w:val="00F639BA"/>
    <w:rsid w:val="00F63CC6"/>
    <w:rsid w:val="00F66459"/>
    <w:rsid w:val="00F70C05"/>
    <w:rsid w:val="00F70FEA"/>
    <w:rsid w:val="00F753E1"/>
    <w:rsid w:val="00F767A6"/>
    <w:rsid w:val="00F776C3"/>
    <w:rsid w:val="00F77DF9"/>
    <w:rsid w:val="00F806E3"/>
    <w:rsid w:val="00F82C2A"/>
    <w:rsid w:val="00F83985"/>
    <w:rsid w:val="00F86933"/>
    <w:rsid w:val="00F87A17"/>
    <w:rsid w:val="00F93478"/>
    <w:rsid w:val="00F93739"/>
    <w:rsid w:val="00F94F90"/>
    <w:rsid w:val="00F957EA"/>
    <w:rsid w:val="00F96BD9"/>
    <w:rsid w:val="00FB0CAF"/>
    <w:rsid w:val="00FB1A6B"/>
    <w:rsid w:val="00FB6523"/>
    <w:rsid w:val="00FB77B8"/>
    <w:rsid w:val="00FC0F90"/>
    <w:rsid w:val="00FC2A82"/>
    <w:rsid w:val="00FC314A"/>
    <w:rsid w:val="00FC40EC"/>
    <w:rsid w:val="00FC54D5"/>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 w:type="paragraph" w:styleId="Revision">
    <w:name w:val="Revision"/>
    <w:hidden/>
    <w:uiPriority w:val="99"/>
    <w:semiHidden/>
    <w:rsid w:val="00BA41C4"/>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030061735">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453398509">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29dc67-7106-4c80-978a-b341b2af1548">
      <Terms xmlns="http://schemas.microsoft.com/office/infopath/2007/PartnerControls"/>
    </lcf76f155ced4ddcb4097134ff3c332f>
    <TaxCatchAll xmlns="f394dbd2-746d-41d6-aed3-e3fda06d6939">
      <Value>5</Value>
      <Value>1</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3D23AD672AB248AA5DFB862EE79986" ma:contentTypeVersion="17" ma:contentTypeDescription="Create a new document." ma:contentTypeScope="" ma:versionID="3f78d239af944d91b8c07bc609793f71">
  <xsd:schema xmlns:xsd="http://www.w3.org/2001/XMLSchema" xmlns:xs="http://www.w3.org/2001/XMLSchema" xmlns:p="http://schemas.microsoft.com/office/2006/metadata/properties" xmlns:ns2="6629dc67-7106-4c80-978a-b341b2af1548" xmlns:ns3="f394dbd2-746d-41d6-aed3-e3fda06d6939" targetNamespace="http://schemas.microsoft.com/office/2006/metadata/properties" ma:root="true" ma:fieldsID="1c1382c350ba0f94e719543c935ce839" ns2:_="" ns3:_="">
    <xsd:import namespace="6629dc67-7106-4c80-978a-b341b2af1548"/>
    <xsd:import namespace="f394dbd2-746d-41d6-aed3-e3fda06d69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9dc67-7106-4c80-978a-b341b2af15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94dbd2-746d-41d6-aed3-e3fda06d693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38be336-4231-45d5-9310-b2b6d8de3c84}" ma:internalName="TaxCatchAll" ma:showField="CatchAllData" ma:web="f394dbd2-746d-41d6-aed3-e3fda06d69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2.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6629dc67-7106-4c80-978a-b341b2af1548"/>
    <ds:schemaRef ds:uri="f394dbd2-746d-41d6-aed3-e3fda06d6939"/>
  </ds:schemaRefs>
</ds:datastoreItem>
</file>

<file path=customXml/itemProps3.xml><?xml version="1.0" encoding="utf-8"?>
<ds:datastoreItem xmlns:ds="http://schemas.openxmlformats.org/officeDocument/2006/customXml" ds:itemID="{F8037EC2-05FE-46C5-ADC8-72B91002E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9dc67-7106-4c80-978a-b341b2af1548"/>
    <ds:schemaRef ds:uri="f394dbd2-746d-41d6-aed3-e3fda06d6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B537C8-49FF-4529-A8B2-EAD5F2F5DC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865</Words>
  <Characters>4932</Characters>
  <Application>Microsoft Office Word</Application>
  <DocSecurity>2</DocSecurity>
  <Lines>41</Lines>
  <Paragraphs>11</Paragraphs>
  <ScaleCrop>false</ScaleCrop>
  <HeadingPairs>
    <vt:vector size="2" baseType="variant">
      <vt:variant>
        <vt:lpstr>Title</vt:lpstr>
      </vt:variant>
      <vt:variant>
        <vt:i4>1</vt:i4>
      </vt:variant>
    </vt:vector>
  </HeadingPairs>
  <TitlesOfParts>
    <vt:vector size="1" baseType="lpstr">
      <vt:lpstr>Cover title - Cover sub - Cover top</vt:lpstr>
    </vt:vector>
  </TitlesOfParts>
  <Company>Zellis</Company>
  <LinksUpToDate>false</LinksUpToDate>
  <CharactersWithSpaces>5786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Paula Hicks</cp:lastModifiedBy>
  <cp:revision>3</cp:revision>
  <cp:lastPrinted>2025-02-06T14:43:00Z</cp:lastPrinted>
  <dcterms:created xsi:type="dcterms:W3CDTF">2025-05-29T08:44:00Z</dcterms:created>
  <dcterms:modified xsi:type="dcterms:W3CDTF">2025-05-29T08:44:00Z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0x010100783D23AD672AB248AA5DFB862EE79986</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