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6BC6737C" w:rsidR="00EF08D0" w:rsidRPr="0062728B" w:rsidRDefault="0062728B" w:rsidP="005E7DA3">
      <w:pPr>
        <w:pStyle w:val="Heading1"/>
        <w:spacing w:before="0" w:after="0"/>
        <w:rPr>
          <w:rFonts w:asciiTheme="majorHAnsi" w:hAnsiTheme="majorHAnsi"/>
        </w:rPr>
      </w:pPr>
      <w:r w:rsidRPr="0062728B">
        <w:rPr>
          <w:rFonts w:asciiTheme="majorHAnsi" w:hAnsiTheme="majorHAnsi"/>
        </w:rPr>
        <w:t xml:space="preserve">Customer </w:t>
      </w:r>
      <w:r w:rsidR="00903552">
        <w:rPr>
          <w:rFonts w:asciiTheme="majorHAnsi" w:hAnsiTheme="majorHAnsi"/>
        </w:rPr>
        <w:t>Support</w:t>
      </w:r>
      <w:r w:rsidR="00F8571E">
        <w:rPr>
          <w:rFonts w:asciiTheme="majorHAnsi" w:hAnsiTheme="majorHAnsi"/>
        </w:rPr>
        <w:t xml:space="preserve"> </w:t>
      </w:r>
      <w:r w:rsidR="00730F7C">
        <w:rPr>
          <w:rFonts w:asciiTheme="majorHAnsi" w:hAnsiTheme="majorHAnsi"/>
        </w:rPr>
        <w:t>Agent</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F8571E">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vAlign w:val="top"/>
          </w:tcPr>
          <w:p w14:paraId="786F9248" w14:textId="1F3251BF" w:rsidR="006815E7" w:rsidRPr="00D46DD7" w:rsidRDefault="006815E7" w:rsidP="00F8571E">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vAlign w:val="top"/>
          </w:tcPr>
          <w:p w14:paraId="6B4BD076" w14:textId="29BC2036" w:rsidR="006815E7" w:rsidRPr="00D46DD7" w:rsidRDefault="00F8571E" w:rsidP="00F8571E">
            <w:pPr>
              <w:spacing w:before="0" w:after="0"/>
              <w:rPr>
                <w:b w:val="0"/>
                <w:bCs/>
                <w:color w:val="auto"/>
                <w:sz w:val="22"/>
                <w:szCs w:val="22"/>
              </w:rPr>
            </w:pPr>
            <w:r>
              <w:rPr>
                <w:b w:val="0"/>
                <w:bCs/>
                <w:color w:val="auto"/>
                <w:sz w:val="22"/>
                <w:szCs w:val="22"/>
              </w:rPr>
              <w:t xml:space="preserve">Customer </w:t>
            </w:r>
            <w:r w:rsidR="00903552">
              <w:rPr>
                <w:b w:val="0"/>
                <w:bCs/>
                <w:color w:val="auto"/>
                <w:sz w:val="22"/>
                <w:szCs w:val="22"/>
              </w:rPr>
              <w:t>Support</w:t>
            </w:r>
            <w:r>
              <w:rPr>
                <w:b w:val="0"/>
                <w:bCs/>
                <w:color w:val="auto"/>
                <w:sz w:val="22"/>
                <w:szCs w:val="22"/>
              </w:rPr>
              <w:t xml:space="preserve"> </w:t>
            </w:r>
            <w:r w:rsidR="00730F7C">
              <w:rPr>
                <w:b w:val="0"/>
                <w:bCs/>
                <w:color w:val="auto"/>
                <w:sz w:val="22"/>
                <w:szCs w:val="22"/>
              </w:rPr>
              <w:t>Agent</w:t>
            </w:r>
          </w:p>
        </w:tc>
        <w:tc>
          <w:tcPr>
            <w:tcW w:w="1564" w:type="dxa"/>
            <w:shd w:val="clear" w:color="auto" w:fill="auto"/>
            <w:vAlign w:val="top"/>
          </w:tcPr>
          <w:p w14:paraId="568925E4" w14:textId="4B12585F" w:rsidR="006815E7" w:rsidRPr="00D46DD7" w:rsidRDefault="006815E7" w:rsidP="00F8571E">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vAlign w:val="top"/>
          </w:tcPr>
          <w:p w14:paraId="667F92BD" w14:textId="5F9E8A74" w:rsidR="006815E7" w:rsidRPr="00F8571E" w:rsidRDefault="00F8571E" w:rsidP="00F8571E">
            <w:pPr>
              <w:spacing w:before="0" w:after="0"/>
              <w:rPr>
                <w:b w:val="0"/>
                <w:bCs/>
                <w:i/>
                <w:iCs/>
                <w:color w:val="auto"/>
                <w:sz w:val="22"/>
                <w:szCs w:val="22"/>
              </w:rPr>
            </w:pPr>
            <w:bookmarkStart w:id="0" w:name="_Hlk197261788"/>
            <w:r w:rsidRPr="00F8571E">
              <w:rPr>
                <w:b w:val="0"/>
                <w:bCs/>
                <w:i/>
                <w:iCs/>
                <w:color w:val="auto"/>
                <w:sz w:val="22"/>
                <w:szCs w:val="22"/>
              </w:rPr>
              <w:t>n/a (HR use only)</w:t>
            </w:r>
            <w:bookmarkEnd w:id="0"/>
          </w:p>
        </w:tc>
      </w:tr>
      <w:tr w:rsidR="006815E7" w:rsidRPr="00D46DD7" w14:paraId="2F2AB1E0" w14:textId="77777777" w:rsidTr="00F8571E">
        <w:tc>
          <w:tcPr>
            <w:tcW w:w="1555" w:type="dxa"/>
            <w:shd w:val="clear" w:color="auto" w:fill="auto"/>
          </w:tcPr>
          <w:p w14:paraId="2E14ACB7" w14:textId="0A7B4841" w:rsidR="006815E7" w:rsidRPr="00D46DD7" w:rsidRDefault="006815E7" w:rsidP="00F8571E">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05EB10CE" w:rsidR="006815E7" w:rsidRPr="00F8571E" w:rsidRDefault="00F8571E" w:rsidP="00F8571E">
            <w:pPr>
              <w:spacing w:before="0" w:after="0"/>
              <w:rPr>
                <w:color w:val="auto"/>
                <w:sz w:val="22"/>
                <w:szCs w:val="22"/>
              </w:rPr>
            </w:pPr>
            <w:r w:rsidRPr="00F8571E">
              <w:rPr>
                <w:i/>
                <w:iCs/>
                <w:color w:val="auto"/>
                <w:sz w:val="22"/>
                <w:szCs w:val="22"/>
              </w:rPr>
              <w:t>n/a (HR use only)</w:t>
            </w:r>
          </w:p>
        </w:tc>
        <w:tc>
          <w:tcPr>
            <w:tcW w:w="1564" w:type="dxa"/>
            <w:shd w:val="clear" w:color="auto" w:fill="auto"/>
          </w:tcPr>
          <w:p w14:paraId="35619779" w14:textId="3D018D77" w:rsidR="006815E7" w:rsidRPr="00D46DD7" w:rsidRDefault="006815E7" w:rsidP="00F8571E">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36108BA9" w:rsidR="006815E7" w:rsidRPr="00D46DD7" w:rsidRDefault="00ED0AFB" w:rsidP="00F8571E">
            <w:pPr>
              <w:spacing w:before="0" w:after="0"/>
              <w:rPr>
                <w:bCs/>
                <w:color w:val="auto"/>
                <w:sz w:val="22"/>
                <w:szCs w:val="22"/>
              </w:rPr>
            </w:pPr>
            <w:r>
              <w:rPr>
                <w:bCs/>
                <w:color w:val="auto"/>
                <w:sz w:val="22"/>
                <w:szCs w:val="22"/>
              </w:rPr>
              <w:t xml:space="preserve">Customer Support </w:t>
            </w:r>
            <w:r w:rsidR="00730F7C">
              <w:rPr>
                <w:bCs/>
                <w:color w:val="auto"/>
                <w:sz w:val="22"/>
                <w:szCs w:val="22"/>
              </w:rPr>
              <w:t>Team</w:t>
            </w:r>
            <w:r>
              <w:rPr>
                <w:bCs/>
                <w:color w:val="auto"/>
                <w:sz w:val="22"/>
                <w:szCs w:val="22"/>
              </w:rPr>
              <w:t xml:space="preserve"> Manager</w:t>
            </w:r>
          </w:p>
        </w:tc>
      </w:tr>
      <w:tr w:rsidR="006815E7" w:rsidRPr="00D46DD7" w14:paraId="07A1CC69" w14:textId="77777777" w:rsidTr="00F8571E">
        <w:tc>
          <w:tcPr>
            <w:tcW w:w="1555" w:type="dxa"/>
            <w:shd w:val="clear" w:color="auto" w:fill="auto"/>
          </w:tcPr>
          <w:p w14:paraId="13F6AFAD" w14:textId="226BBF15" w:rsidR="006815E7" w:rsidRPr="00D46DD7" w:rsidRDefault="006815E7" w:rsidP="00F8571E">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596675A3" w:rsidR="006815E7" w:rsidRPr="00D46DD7" w:rsidRDefault="00D52171" w:rsidP="00F8571E">
            <w:pPr>
              <w:spacing w:before="0" w:after="0"/>
              <w:rPr>
                <w:bCs/>
                <w:color w:val="auto"/>
                <w:sz w:val="22"/>
                <w:szCs w:val="22"/>
              </w:rPr>
            </w:pPr>
            <w:r w:rsidRPr="00D46DD7">
              <w:rPr>
                <w:bCs/>
                <w:color w:val="auto"/>
                <w:sz w:val="22"/>
                <w:szCs w:val="22"/>
              </w:rPr>
              <w:t xml:space="preserve">Hybrid </w:t>
            </w:r>
            <w:r w:rsidR="005818A2">
              <w:rPr>
                <w:bCs/>
                <w:color w:val="auto"/>
                <w:sz w:val="22"/>
                <w:szCs w:val="22"/>
              </w:rPr>
              <w:t>–</w:t>
            </w:r>
            <w:r w:rsidRPr="00D46DD7">
              <w:rPr>
                <w:bCs/>
                <w:color w:val="auto"/>
                <w:sz w:val="22"/>
                <w:szCs w:val="22"/>
              </w:rPr>
              <w:t xml:space="preserve"> </w:t>
            </w:r>
            <w:r w:rsidR="00F8571E">
              <w:rPr>
                <w:rFonts w:cs="Open Sans"/>
                <w:bCs/>
                <w:sz w:val="22"/>
                <w:szCs w:val="22"/>
              </w:rPr>
              <w:t>UK</w:t>
            </w:r>
            <w:r w:rsidR="005818A2">
              <w:rPr>
                <w:rFonts w:cs="Open Sans"/>
                <w:bCs/>
                <w:sz w:val="22"/>
                <w:szCs w:val="22"/>
              </w:rPr>
              <w:t xml:space="preserve"> (Peterborough, Watford, Bristol)</w:t>
            </w:r>
            <w:r w:rsidR="00ED0AFB">
              <w:rPr>
                <w:rFonts w:cs="Open Sans"/>
                <w:bCs/>
                <w:sz w:val="22"/>
                <w:szCs w:val="22"/>
              </w:rPr>
              <w:t xml:space="preserve"> or India (Kochi)</w:t>
            </w:r>
          </w:p>
        </w:tc>
        <w:tc>
          <w:tcPr>
            <w:tcW w:w="1564" w:type="dxa"/>
            <w:shd w:val="clear" w:color="auto" w:fill="auto"/>
          </w:tcPr>
          <w:p w14:paraId="1139A386" w14:textId="11336134" w:rsidR="006815E7" w:rsidRPr="00D46DD7" w:rsidRDefault="006815E7" w:rsidP="00F8571E">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27609293" w:rsidR="006A67DE" w:rsidRPr="00D46DD7" w:rsidRDefault="00730F7C" w:rsidP="00F8571E">
            <w:pPr>
              <w:spacing w:before="0" w:after="0"/>
              <w:rPr>
                <w:bCs/>
                <w:color w:val="auto"/>
                <w:sz w:val="22"/>
                <w:szCs w:val="22"/>
              </w:rPr>
            </w:pPr>
            <w:r>
              <w:rPr>
                <w:bCs/>
                <w:color w:val="auto"/>
                <w:sz w:val="22"/>
                <w:szCs w:val="22"/>
              </w:rPr>
              <w:t>0</w:t>
            </w:r>
            <w:r w:rsidR="00ED0AFB">
              <w:rPr>
                <w:bCs/>
                <w:color w:val="auto"/>
                <w:sz w:val="22"/>
                <w:szCs w:val="22"/>
              </w:rPr>
              <w:t xml:space="preserve"> direct</w:t>
            </w:r>
            <w:r>
              <w:rPr>
                <w:bCs/>
                <w:color w:val="auto"/>
                <w:sz w:val="22"/>
                <w:szCs w:val="22"/>
              </w:rPr>
              <w:t xml:space="preserve"> or indirect</w:t>
            </w:r>
            <w:r w:rsidR="00ED0AFB">
              <w:rPr>
                <w:bCs/>
                <w:color w:val="auto"/>
                <w:sz w:val="22"/>
                <w:szCs w:val="22"/>
              </w:rPr>
              <w:t xml:space="preserve"> reports</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63CEC4F1" w14:textId="77777777" w:rsidR="00F23385" w:rsidRDefault="00683ED3" w:rsidP="00683ED3">
            <w:pPr>
              <w:rPr>
                <w:rFonts w:eastAsia="Nunito Light" w:cs="Open Sans"/>
              </w:rPr>
            </w:pPr>
            <w:r w:rsidRPr="00F23385">
              <w:rPr>
                <w:rFonts w:eastAsia="Nunito Light" w:cs="Open Sans"/>
              </w:rPr>
              <w:t xml:space="preserve">The Customer Support </w:t>
            </w:r>
            <w:r w:rsidR="00292624" w:rsidRPr="00F23385">
              <w:rPr>
                <w:rFonts w:eastAsia="Nunito Light" w:cs="Open Sans"/>
              </w:rPr>
              <w:t xml:space="preserve">Agent </w:t>
            </w:r>
            <w:r w:rsidR="00F23385" w:rsidRPr="00F23385">
              <w:rPr>
                <w:rFonts w:eastAsia="Nunito Light" w:cs="Open Sans"/>
              </w:rPr>
              <w:t>will represent Zellis Customer Support in internal and external based Customer interactions.</w:t>
            </w:r>
          </w:p>
          <w:p w14:paraId="29FFF1B9" w14:textId="2E4A1140" w:rsidR="00F6137B" w:rsidRPr="00CD79AB" w:rsidRDefault="00F6137B" w:rsidP="00F6137B">
            <w:pPr>
              <w:spacing w:before="165" w:after="100" w:afterAutospacing="1"/>
              <w:rPr>
                <w:rFonts w:cs="Open Sans"/>
              </w:rPr>
            </w:pPr>
            <w:r w:rsidRPr="3137A488">
              <w:rPr>
                <w:rFonts w:cs="Open Sans"/>
              </w:rPr>
              <w:t xml:space="preserve">You will </w:t>
            </w:r>
            <w:r>
              <w:rPr>
                <w:rFonts w:cs="Open Sans"/>
              </w:rPr>
              <w:t>demonstrate key technical and operation</w:t>
            </w:r>
            <w:r w:rsidR="00D5643E">
              <w:rPr>
                <w:rFonts w:cs="Open Sans"/>
              </w:rPr>
              <w:t>al</w:t>
            </w:r>
            <w:r>
              <w:rPr>
                <w:rFonts w:cs="Open Sans"/>
              </w:rPr>
              <w:t xml:space="preserve"> skills </w:t>
            </w:r>
            <w:r w:rsidR="00B9023B">
              <w:rPr>
                <w:rFonts w:cs="Open Sans"/>
              </w:rPr>
              <w:t xml:space="preserve">in a multi-channel environment, </w:t>
            </w:r>
            <w:r w:rsidRPr="3137A488">
              <w:rPr>
                <w:rFonts w:cs="Open Sans"/>
              </w:rPr>
              <w:t>focu</w:t>
            </w:r>
            <w:r w:rsidR="00B9023B">
              <w:rPr>
                <w:rFonts w:cs="Open Sans"/>
              </w:rPr>
              <w:t>ssing</w:t>
            </w:r>
            <w:r w:rsidRPr="3137A488">
              <w:rPr>
                <w:rFonts w:cs="Open Sans"/>
              </w:rPr>
              <w:t xml:space="preserve"> on delivering the best possible </w:t>
            </w:r>
            <w:r>
              <w:rPr>
                <w:rFonts w:cs="Open Sans"/>
              </w:rPr>
              <w:t>solution</w:t>
            </w:r>
            <w:r w:rsidRPr="3137A488">
              <w:rPr>
                <w:rFonts w:cs="Open Sans"/>
              </w:rPr>
              <w:t xml:space="preserve"> support for our customer base. You will engender a customer-first approach, placing the customer support experience and their satisfaction at the heart of everything you do.</w:t>
            </w:r>
          </w:p>
          <w:p w14:paraId="5A5CE52C" w14:textId="72AFF54E" w:rsidR="00D51565" w:rsidRPr="005C788F" w:rsidRDefault="00896650" w:rsidP="005C788F">
            <w:pPr>
              <w:spacing w:before="165" w:after="100" w:afterAutospacing="1"/>
              <w:rPr>
                <w:rFonts w:cs="Open Sans"/>
              </w:rPr>
            </w:pPr>
            <w:r w:rsidRPr="3137A488">
              <w:rPr>
                <w:rFonts w:cs="Open Sans"/>
              </w:rPr>
              <w:t xml:space="preserve">You will be supporting </w:t>
            </w:r>
            <w:r>
              <w:rPr>
                <w:rFonts w:cs="Open Sans"/>
              </w:rPr>
              <w:t xml:space="preserve">Zellis solutions </w:t>
            </w:r>
            <w:r w:rsidRPr="3137A488">
              <w:rPr>
                <w:rFonts w:cs="Open Sans"/>
              </w:rPr>
              <w:t>speaking to</w:t>
            </w:r>
            <w:r w:rsidR="00D5643E">
              <w:rPr>
                <w:rFonts w:cs="Open Sans"/>
              </w:rPr>
              <w:t xml:space="preserve"> and interacting with</w:t>
            </w:r>
            <w:r w:rsidRPr="3137A488">
              <w:rPr>
                <w:rFonts w:cs="Open Sans"/>
              </w:rPr>
              <w:t xml:space="preserve"> </w:t>
            </w:r>
            <w:r>
              <w:rPr>
                <w:rFonts w:cs="Open Sans"/>
              </w:rPr>
              <w:t xml:space="preserve">varied customer persona, including HR and/or </w:t>
            </w:r>
            <w:r w:rsidRPr="3137A488">
              <w:rPr>
                <w:rFonts w:cs="Open Sans"/>
              </w:rPr>
              <w:t xml:space="preserve">payroll managers, </w:t>
            </w:r>
            <w:r>
              <w:rPr>
                <w:rFonts w:cs="Open Sans"/>
              </w:rPr>
              <w:t xml:space="preserve">finance managers, </w:t>
            </w:r>
            <w:r w:rsidRPr="3137A488">
              <w:rPr>
                <w:rFonts w:cs="Open Sans"/>
              </w:rPr>
              <w:t xml:space="preserve">system administrators, IT professionals and internal Zellis colleagues to diagnose and resolve customer impacting </w:t>
            </w:r>
            <w:r w:rsidR="00CA121B">
              <w:rPr>
                <w:rFonts w:cs="Open Sans"/>
              </w:rPr>
              <w:t>solution</w:t>
            </w:r>
            <w:r w:rsidRPr="3137A488">
              <w:rPr>
                <w:rFonts w:cs="Open Sans"/>
              </w:rPr>
              <w:t xml:space="preserve"> issues.</w:t>
            </w:r>
          </w:p>
          <w:p w14:paraId="74ABC635" w14:textId="77777777" w:rsidR="00835827" w:rsidRDefault="00683ED3" w:rsidP="00683ED3">
            <w:pPr>
              <w:rPr>
                <w:rFonts w:eastAsia="Nunito Light" w:cs="Open Sans"/>
              </w:rPr>
            </w:pPr>
            <w:r w:rsidRPr="00E44805">
              <w:rPr>
                <w:rFonts w:eastAsia="Nunito Light" w:cs="Open Sans"/>
              </w:rPr>
              <w:t xml:space="preserve">You will have the ability to </w:t>
            </w:r>
            <w:r w:rsidR="008F6C6F" w:rsidRPr="00E44805">
              <w:rPr>
                <w:rFonts w:eastAsia="Nunito Light" w:cs="Open Sans"/>
              </w:rPr>
              <w:t>identify and support</w:t>
            </w:r>
            <w:r w:rsidRPr="00E44805">
              <w:rPr>
                <w:rFonts w:eastAsia="Nunito Light" w:cs="Open Sans"/>
              </w:rPr>
              <w:t xml:space="preserve"> continuous improvement, focussing on quality measures and technical specialist knowledge, to ensure a consistent, repeatable model approach to service delivery. </w:t>
            </w:r>
          </w:p>
          <w:p w14:paraId="056F6ECB" w14:textId="5A431745" w:rsidR="00E5015D" w:rsidRPr="00E5015D" w:rsidRDefault="00E5015D" w:rsidP="00683ED3">
            <w:pPr>
              <w:rPr>
                <w:rFonts w:eastAsia="Nunito Light" w:cs="Open Sans"/>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319FA13F" w14:textId="77777777" w:rsidR="002115DA" w:rsidRPr="00B04DF3" w:rsidRDefault="002115DA" w:rsidP="00E7475A">
            <w:pPr>
              <w:pStyle w:val="Bullet1"/>
              <w:numPr>
                <w:ilvl w:val="0"/>
                <w:numId w:val="0"/>
              </w:numPr>
              <w:shd w:val="clear" w:color="auto" w:fill="FFFFFF" w:themeFill="background1"/>
              <w:spacing w:before="0"/>
              <w:rPr>
                <w:rFonts w:ascii="Open Sans" w:eastAsiaTheme="minorEastAsia" w:hAnsi="Open Sans" w:cs="Open Sans"/>
                <w:b/>
                <w:bCs/>
                <w:sz w:val="20"/>
                <w:szCs w:val="20"/>
                <w:lang w:val="en-GB"/>
              </w:rPr>
            </w:pPr>
          </w:p>
          <w:p w14:paraId="2490E187" w14:textId="199C16A3" w:rsidR="002115DA" w:rsidRPr="00B04DF3" w:rsidRDefault="002115DA" w:rsidP="00E7475A">
            <w:pPr>
              <w:pStyle w:val="Bullet1"/>
              <w:numPr>
                <w:ilvl w:val="0"/>
                <w:numId w:val="0"/>
              </w:numPr>
              <w:shd w:val="clear" w:color="auto" w:fill="FFFFFF" w:themeFill="background1"/>
              <w:spacing w:before="0"/>
              <w:rPr>
                <w:rFonts w:ascii="Open Sans" w:eastAsiaTheme="minorEastAsia" w:hAnsi="Open Sans" w:cs="Open Sans"/>
                <w:b/>
                <w:bCs/>
                <w:sz w:val="20"/>
                <w:szCs w:val="20"/>
                <w:lang w:val="en-GB"/>
              </w:rPr>
            </w:pPr>
            <w:r w:rsidRPr="00B04DF3">
              <w:rPr>
                <w:rFonts w:ascii="Open Sans" w:eastAsiaTheme="minorEastAsia" w:hAnsi="Open Sans" w:cs="Open Sans"/>
                <w:b/>
                <w:bCs/>
                <w:sz w:val="20"/>
                <w:szCs w:val="20"/>
                <w:lang w:val="en-GB"/>
              </w:rPr>
              <w:t>In this role you will:</w:t>
            </w:r>
          </w:p>
          <w:p w14:paraId="6528C00C" w14:textId="77777777" w:rsidR="002115DA" w:rsidRPr="00B04DF3" w:rsidRDefault="002115DA" w:rsidP="00E7475A">
            <w:pPr>
              <w:pStyle w:val="Bullet1"/>
              <w:numPr>
                <w:ilvl w:val="0"/>
                <w:numId w:val="0"/>
              </w:numPr>
              <w:shd w:val="clear" w:color="auto" w:fill="FFFFFF" w:themeFill="background1"/>
              <w:spacing w:before="0"/>
              <w:rPr>
                <w:rFonts w:ascii="Open Sans" w:eastAsiaTheme="minorEastAsia" w:hAnsi="Open Sans" w:cs="Open Sans"/>
                <w:b/>
                <w:bCs/>
                <w:sz w:val="20"/>
                <w:szCs w:val="20"/>
                <w:lang w:val="en-GB"/>
              </w:rPr>
            </w:pPr>
          </w:p>
          <w:p w14:paraId="64D39AB5" w14:textId="5E89AC8C" w:rsidR="00C02332" w:rsidRDefault="00B401D8" w:rsidP="00841CD9">
            <w:pPr>
              <w:numPr>
                <w:ilvl w:val="0"/>
                <w:numId w:val="40"/>
              </w:numPr>
              <w:shd w:val="clear" w:color="auto" w:fill="FFFFFF" w:themeFill="background1"/>
              <w:spacing w:before="0" w:after="0" w:line="240" w:lineRule="auto"/>
              <w:rPr>
                <w:rFonts w:eastAsia="Nunito" w:cs="Open Sans"/>
              </w:rPr>
            </w:pPr>
            <w:r>
              <w:rPr>
                <w:rFonts w:eastAsia="Nunito" w:cs="Open Sans"/>
              </w:rPr>
              <w:t>Demonstrate</w:t>
            </w:r>
            <w:r w:rsidR="00C02332" w:rsidRPr="00C02332">
              <w:rPr>
                <w:rFonts w:eastAsia="Nunito" w:cs="Open Sans"/>
              </w:rPr>
              <w:t xml:space="preserve"> key technical </w:t>
            </w:r>
            <w:r w:rsidR="009627CE">
              <w:rPr>
                <w:rFonts w:eastAsia="Nunito" w:cs="Open Sans"/>
              </w:rPr>
              <w:t xml:space="preserve">and operational </w:t>
            </w:r>
            <w:r w:rsidR="00C02332" w:rsidRPr="00C02332">
              <w:rPr>
                <w:rFonts w:eastAsia="Nunito" w:cs="Open Sans"/>
              </w:rPr>
              <w:t>skills for the role, for example supporting and resolving issues</w:t>
            </w:r>
            <w:r w:rsidR="00EC237C">
              <w:rPr>
                <w:rFonts w:eastAsia="Nunito" w:cs="Open Sans"/>
              </w:rPr>
              <w:t xml:space="preserve"> with Zellis Solutions, including </w:t>
            </w:r>
            <w:proofErr w:type="spellStart"/>
            <w:r>
              <w:rPr>
                <w:rFonts w:eastAsia="Nunito" w:cs="Open Sans"/>
              </w:rPr>
              <w:t>Elementsuite</w:t>
            </w:r>
            <w:proofErr w:type="spellEnd"/>
            <w:r>
              <w:rPr>
                <w:rFonts w:eastAsia="Nunito" w:cs="Open Sans"/>
              </w:rPr>
              <w:t xml:space="preserve">, </w:t>
            </w:r>
            <w:proofErr w:type="spellStart"/>
            <w:r w:rsidR="00EC237C">
              <w:rPr>
                <w:rFonts w:eastAsia="Nunito" w:cs="Open Sans"/>
              </w:rPr>
              <w:t>Everyday</w:t>
            </w:r>
            <w:proofErr w:type="spellEnd"/>
            <w:r w:rsidR="00EC237C">
              <w:rPr>
                <w:rFonts w:eastAsia="Nunito" w:cs="Open Sans"/>
              </w:rPr>
              <w:t xml:space="preserve">, </w:t>
            </w:r>
            <w:r w:rsidR="00C02332" w:rsidRPr="00C02332">
              <w:rPr>
                <w:rFonts w:eastAsia="Nunito" w:cs="Open Sans"/>
              </w:rPr>
              <w:t xml:space="preserve">ResourceLink, </w:t>
            </w:r>
            <w:proofErr w:type="spellStart"/>
            <w:r w:rsidR="00C02332" w:rsidRPr="00C02332">
              <w:rPr>
                <w:rFonts w:eastAsia="Nunito" w:cs="Open Sans"/>
              </w:rPr>
              <w:t>MyView</w:t>
            </w:r>
            <w:proofErr w:type="spellEnd"/>
            <w:r w:rsidR="00C02332" w:rsidRPr="00C02332">
              <w:rPr>
                <w:rFonts w:eastAsia="Nunito" w:cs="Open Sans"/>
              </w:rPr>
              <w:t xml:space="preserve">, HCM </w:t>
            </w:r>
            <w:r w:rsidR="00280624">
              <w:rPr>
                <w:rFonts w:eastAsia="Nunito" w:cs="Open Sans"/>
              </w:rPr>
              <w:t xml:space="preserve">cloud/AIR, including for example </w:t>
            </w:r>
            <w:r w:rsidR="00016015">
              <w:rPr>
                <w:rFonts w:eastAsia="Nunito" w:cs="Open Sans"/>
              </w:rPr>
              <w:t xml:space="preserve">issues with </w:t>
            </w:r>
            <w:r w:rsidR="00C02332" w:rsidRPr="00C02332">
              <w:rPr>
                <w:rFonts w:eastAsia="Nunito" w:cs="Open Sans"/>
              </w:rPr>
              <w:t>configuration, pay elements, user security, organisation and job structures</w:t>
            </w:r>
          </w:p>
          <w:p w14:paraId="310E6FD8" w14:textId="546AA085" w:rsidR="00C02332" w:rsidRPr="00C02332" w:rsidRDefault="0039336B" w:rsidP="00841CD9">
            <w:pPr>
              <w:numPr>
                <w:ilvl w:val="0"/>
                <w:numId w:val="40"/>
              </w:numPr>
              <w:shd w:val="clear" w:color="auto" w:fill="FFFFFF" w:themeFill="background1"/>
              <w:spacing w:before="0" w:after="0" w:line="240" w:lineRule="auto"/>
              <w:rPr>
                <w:rFonts w:eastAsia="Nunito" w:cs="Open Sans"/>
              </w:rPr>
            </w:pPr>
            <w:r w:rsidRPr="0039336B">
              <w:rPr>
                <w:rFonts w:eastAsia="Nunito" w:cs="Open Sans"/>
              </w:rPr>
              <w:t xml:space="preserve">Contribute towards team goals and objectives, including SLAs, KPIs, Customer brand NPS and employee engagement </w:t>
            </w:r>
            <w:proofErr w:type="spellStart"/>
            <w:r w:rsidRPr="0039336B">
              <w:rPr>
                <w:rFonts w:eastAsia="Nunito" w:cs="Open Sans"/>
              </w:rPr>
              <w:t>eNPS</w:t>
            </w:r>
            <w:proofErr w:type="spellEnd"/>
            <w:r w:rsidRPr="0039336B">
              <w:rPr>
                <w:rFonts w:eastAsia="Nunito" w:cs="Open Sans"/>
              </w:rPr>
              <w:t xml:space="preserve"> </w:t>
            </w:r>
          </w:p>
          <w:p w14:paraId="24E307F5" w14:textId="34A5C1D5" w:rsidR="00C02332" w:rsidRPr="00C02332" w:rsidRDefault="00C02332" w:rsidP="00841CD9">
            <w:pPr>
              <w:numPr>
                <w:ilvl w:val="0"/>
                <w:numId w:val="40"/>
              </w:numPr>
              <w:shd w:val="clear" w:color="auto" w:fill="FFFFFF" w:themeFill="background1"/>
              <w:spacing w:before="0" w:after="0" w:line="240" w:lineRule="auto"/>
              <w:rPr>
                <w:rFonts w:eastAsia="Nunito" w:cs="Open Sans"/>
              </w:rPr>
            </w:pPr>
            <w:r w:rsidRPr="00C02332">
              <w:rPr>
                <w:rFonts w:eastAsia="Nunito" w:cs="Open Sans"/>
              </w:rPr>
              <w:t>Competent at investigating and diagnosing data issues for data structures</w:t>
            </w:r>
          </w:p>
          <w:p w14:paraId="7B7B86B1" w14:textId="514DDFCF" w:rsidR="002D1628" w:rsidRDefault="002D1628" w:rsidP="00841CD9">
            <w:pPr>
              <w:numPr>
                <w:ilvl w:val="0"/>
                <w:numId w:val="40"/>
              </w:numPr>
              <w:shd w:val="clear" w:color="auto" w:fill="FFFFFF" w:themeFill="background1"/>
              <w:spacing w:before="0" w:after="0" w:line="240" w:lineRule="auto"/>
              <w:rPr>
                <w:rFonts w:eastAsia="Nunito" w:cs="Open Sans"/>
              </w:rPr>
            </w:pPr>
            <w:r w:rsidRPr="00052BBE">
              <w:rPr>
                <w:rFonts w:eastAsia="Nunito" w:cs="Open Sans"/>
              </w:rPr>
              <w:t xml:space="preserve">Provide </w:t>
            </w:r>
            <w:r w:rsidRPr="00052BBE">
              <w:rPr>
                <w:rFonts w:eastAsia="Nunito" w:cs="Open Sans"/>
              </w:rPr>
              <w:t xml:space="preserve">multi-channel </w:t>
            </w:r>
            <w:r w:rsidRPr="00052BBE">
              <w:rPr>
                <w:rFonts w:eastAsia="Nunito" w:cs="Open Sans"/>
              </w:rPr>
              <w:t>support for complex advice &amp; guidance queries and/or solutions requiring subject matter expertise</w:t>
            </w:r>
          </w:p>
          <w:p w14:paraId="6DFB5D11" w14:textId="0AF68544" w:rsidR="00FC72DB" w:rsidRPr="00052BBE" w:rsidRDefault="00FC72DB" w:rsidP="00841CD9">
            <w:pPr>
              <w:numPr>
                <w:ilvl w:val="0"/>
                <w:numId w:val="40"/>
              </w:numPr>
              <w:shd w:val="clear" w:color="auto" w:fill="FFFFFF" w:themeFill="background1"/>
              <w:spacing w:before="0" w:after="0" w:line="240" w:lineRule="auto"/>
              <w:rPr>
                <w:rFonts w:eastAsia="Nunito" w:cs="Open Sans"/>
              </w:rPr>
            </w:pPr>
            <w:r>
              <w:rPr>
                <w:rFonts w:eastAsia="Nunito" w:cs="Open Sans"/>
              </w:rPr>
              <w:t xml:space="preserve">Progress, own and manage cases to </w:t>
            </w:r>
            <w:r w:rsidR="000542FE">
              <w:rPr>
                <w:rFonts w:eastAsia="Nunito" w:cs="Open Sans"/>
              </w:rPr>
              <w:t xml:space="preserve">resolution, adhering to </w:t>
            </w:r>
            <w:r w:rsidR="0039336B">
              <w:rPr>
                <w:rFonts w:eastAsia="Nunito" w:cs="Open Sans"/>
              </w:rPr>
              <w:t xml:space="preserve">operational outcomes and </w:t>
            </w:r>
            <w:r w:rsidR="000542FE">
              <w:rPr>
                <w:rFonts w:eastAsia="Nunito" w:cs="Open Sans"/>
              </w:rPr>
              <w:t xml:space="preserve">Service Level targets and keeping the Customer </w:t>
            </w:r>
            <w:r w:rsidR="00A13522">
              <w:rPr>
                <w:rFonts w:eastAsia="Nunito" w:cs="Open Sans"/>
              </w:rPr>
              <w:t xml:space="preserve">and colleagues </w:t>
            </w:r>
            <w:r w:rsidR="000542FE">
              <w:rPr>
                <w:rFonts w:eastAsia="Nunito" w:cs="Open Sans"/>
              </w:rPr>
              <w:t>regularly updated as to progress</w:t>
            </w:r>
          </w:p>
          <w:p w14:paraId="1CE8A8E2" w14:textId="0621A918" w:rsidR="00797B2A" w:rsidRPr="00797B2A" w:rsidRDefault="00267E4A" w:rsidP="00841CD9">
            <w:pPr>
              <w:numPr>
                <w:ilvl w:val="0"/>
                <w:numId w:val="40"/>
              </w:numPr>
              <w:shd w:val="clear" w:color="auto" w:fill="FFFFFF" w:themeFill="background1"/>
              <w:spacing w:before="0" w:after="0" w:line="240" w:lineRule="auto"/>
              <w:rPr>
                <w:rFonts w:eastAsia="Nunito" w:cs="Open Sans"/>
              </w:rPr>
            </w:pPr>
            <w:r w:rsidRPr="00267E4A">
              <w:rPr>
                <w:rFonts w:eastAsia="Nunito" w:cs="Open Sans"/>
              </w:rPr>
              <w:t xml:space="preserve">Perform data analysis to investigate, diagnose, and apply corrective action and/or use troubleshooting techniques to identify solutions / workarounds for </w:t>
            </w:r>
            <w:r w:rsidR="00AD18F1">
              <w:rPr>
                <w:rFonts w:eastAsia="Nunito" w:cs="Open Sans"/>
              </w:rPr>
              <w:t>solutions</w:t>
            </w:r>
            <w:r w:rsidRPr="00267E4A">
              <w:rPr>
                <w:rFonts w:eastAsia="Nunito" w:cs="Open Sans"/>
              </w:rPr>
              <w:t xml:space="preserve"> issues</w:t>
            </w:r>
          </w:p>
          <w:p w14:paraId="100F59B4" w14:textId="2E4DC8CB" w:rsidR="00797B2A" w:rsidRPr="00797B2A" w:rsidRDefault="00797B2A" w:rsidP="00841CD9">
            <w:pPr>
              <w:numPr>
                <w:ilvl w:val="0"/>
                <w:numId w:val="40"/>
              </w:numPr>
              <w:shd w:val="clear" w:color="auto" w:fill="FFFFFF" w:themeFill="background1"/>
              <w:spacing w:before="0" w:after="0" w:line="240" w:lineRule="auto"/>
              <w:rPr>
                <w:rFonts w:eastAsia="Nunito" w:cs="Open Sans"/>
              </w:rPr>
            </w:pPr>
            <w:r w:rsidRPr="00797B2A">
              <w:rPr>
                <w:rFonts w:eastAsia="Nunito" w:cs="Open Sans"/>
              </w:rPr>
              <w:t>Review cases where a defect has been identified, create the associated problem, knowledge article and DevOps</w:t>
            </w:r>
            <w:r w:rsidR="00340698">
              <w:rPr>
                <w:rFonts w:eastAsia="Nunito" w:cs="Open Sans"/>
              </w:rPr>
              <w:t>/</w:t>
            </w:r>
            <w:proofErr w:type="spellStart"/>
            <w:r w:rsidR="00340698">
              <w:rPr>
                <w:rFonts w:eastAsia="Nunito" w:cs="Open Sans"/>
              </w:rPr>
              <w:t>ProductHub</w:t>
            </w:r>
            <w:proofErr w:type="spellEnd"/>
            <w:r w:rsidRPr="00797B2A">
              <w:rPr>
                <w:rFonts w:eastAsia="Nunito" w:cs="Open Sans"/>
              </w:rPr>
              <w:t xml:space="preserve"> record and manage the customers’ expectations through defined process</w:t>
            </w:r>
          </w:p>
          <w:p w14:paraId="4F099516" w14:textId="30505536" w:rsidR="00B66766" w:rsidRPr="00B66766" w:rsidRDefault="00B66766" w:rsidP="00841CD9">
            <w:pPr>
              <w:numPr>
                <w:ilvl w:val="0"/>
                <w:numId w:val="40"/>
              </w:numPr>
              <w:shd w:val="clear" w:color="auto" w:fill="FFFFFF" w:themeFill="background1"/>
              <w:spacing w:before="0" w:after="0" w:line="240" w:lineRule="auto"/>
              <w:rPr>
                <w:rFonts w:eastAsia="Nunito" w:cs="Open Sans"/>
              </w:rPr>
            </w:pPr>
            <w:r w:rsidRPr="00B66766">
              <w:rPr>
                <w:rFonts w:eastAsia="Nunito" w:cs="Open Sans"/>
              </w:rPr>
              <w:t>Alongside your peers, i</w:t>
            </w:r>
            <w:r w:rsidRPr="00B66766">
              <w:rPr>
                <w:rFonts w:eastAsia="Nunito" w:cs="Open Sans"/>
              </w:rPr>
              <w:t>dentify outstanding cases being worked by other team members which relate to problems you have raised, and update cases as appropriate</w:t>
            </w:r>
          </w:p>
          <w:p w14:paraId="36A06A17" w14:textId="5AFE4AF2" w:rsidR="00931680" w:rsidRPr="00931680" w:rsidRDefault="00931680" w:rsidP="00841CD9">
            <w:pPr>
              <w:numPr>
                <w:ilvl w:val="0"/>
                <w:numId w:val="40"/>
              </w:numPr>
              <w:shd w:val="clear" w:color="auto" w:fill="FFFFFF" w:themeFill="background1"/>
              <w:spacing w:before="0" w:after="0" w:line="240" w:lineRule="auto"/>
              <w:rPr>
                <w:rFonts w:eastAsia="Nunito" w:cs="Open Sans"/>
              </w:rPr>
            </w:pPr>
            <w:r w:rsidRPr="00931680">
              <w:rPr>
                <w:rFonts w:eastAsia="Nunito" w:cs="Open Sans"/>
              </w:rPr>
              <w:lastRenderedPageBreak/>
              <w:t>Identify opportunities for case</w:t>
            </w:r>
            <w:r w:rsidR="00BC77F9">
              <w:rPr>
                <w:rFonts w:eastAsia="Nunito" w:cs="Open Sans"/>
              </w:rPr>
              <w:t xml:space="preserve"> reduction and</w:t>
            </w:r>
            <w:r w:rsidRPr="00931680">
              <w:rPr>
                <w:rFonts w:eastAsia="Nunito" w:cs="Open Sans"/>
              </w:rPr>
              <w:t xml:space="preserve"> deflection including trend analysis, creation of knowledge articles and potential product enhancements</w:t>
            </w:r>
          </w:p>
          <w:p w14:paraId="38CB889F" w14:textId="77777777" w:rsidR="00267F79" w:rsidRPr="00267F79" w:rsidRDefault="00267F79" w:rsidP="00841CD9">
            <w:pPr>
              <w:numPr>
                <w:ilvl w:val="0"/>
                <w:numId w:val="40"/>
              </w:numPr>
              <w:shd w:val="clear" w:color="auto" w:fill="FFFFFF" w:themeFill="background1"/>
              <w:spacing w:before="0" w:after="0" w:line="240" w:lineRule="auto"/>
              <w:rPr>
                <w:rFonts w:eastAsia="Nunito" w:cs="Open Sans"/>
              </w:rPr>
            </w:pPr>
            <w:r w:rsidRPr="00267F79">
              <w:rPr>
                <w:rFonts w:eastAsia="Nunito" w:cs="Open Sans"/>
              </w:rPr>
              <w:t>Review/approve knowledge articles, ensuring no duplication within the knowledgebase</w:t>
            </w:r>
          </w:p>
          <w:p w14:paraId="73451A2B" w14:textId="77777777" w:rsidR="00267F79" w:rsidRPr="002B3D73" w:rsidRDefault="00267F79" w:rsidP="00841CD9">
            <w:pPr>
              <w:numPr>
                <w:ilvl w:val="0"/>
                <w:numId w:val="40"/>
              </w:numPr>
              <w:shd w:val="clear" w:color="auto" w:fill="FFFFFF" w:themeFill="background1"/>
              <w:spacing w:before="0" w:after="0" w:line="240" w:lineRule="auto"/>
              <w:rPr>
                <w:rFonts w:eastAsia="Nunito" w:cs="Open Sans"/>
              </w:rPr>
            </w:pPr>
            <w:r w:rsidRPr="002B3D73">
              <w:rPr>
                <w:rFonts w:eastAsia="Nunito" w:cs="Open Sans"/>
              </w:rPr>
              <w:t>Identify creative troubleshooting workarounds and support recommendations for cases that cannot be resolved through existing knowledge articles or troubleshooting steps </w:t>
            </w:r>
          </w:p>
          <w:p w14:paraId="3D09DEBB" w14:textId="77777777" w:rsidR="00267F79" w:rsidRPr="002B3D73" w:rsidRDefault="00267F79" w:rsidP="00841CD9">
            <w:pPr>
              <w:numPr>
                <w:ilvl w:val="0"/>
                <w:numId w:val="40"/>
              </w:numPr>
              <w:shd w:val="clear" w:color="auto" w:fill="FFFFFF" w:themeFill="background1"/>
              <w:spacing w:before="0" w:after="0" w:line="240" w:lineRule="auto"/>
              <w:rPr>
                <w:rFonts w:eastAsia="Nunito" w:cs="Open Sans"/>
              </w:rPr>
            </w:pPr>
            <w:r w:rsidRPr="002B3D73">
              <w:rPr>
                <w:rFonts w:eastAsia="Nunito" w:cs="Open Sans"/>
              </w:rPr>
              <w:t>Escalate individual support cases that cannot be resolved through available troubleshooting steps to extended teams</w:t>
            </w:r>
          </w:p>
          <w:p w14:paraId="2CE55755" w14:textId="4E8E6C29" w:rsidR="00274135" w:rsidRDefault="00267F79" w:rsidP="00841CD9">
            <w:pPr>
              <w:numPr>
                <w:ilvl w:val="0"/>
                <w:numId w:val="40"/>
              </w:numPr>
              <w:shd w:val="clear" w:color="auto" w:fill="FFFFFF" w:themeFill="background1"/>
              <w:spacing w:before="0" w:after="0" w:line="240" w:lineRule="auto"/>
              <w:rPr>
                <w:rFonts w:eastAsia="Nunito" w:cs="Open Sans"/>
              </w:rPr>
            </w:pPr>
            <w:r w:rsidRPr="00274135">
              <w:rPr>
                <w:rFonts w:eastAsia="Nunito" w:cs="Open Sans"/>
              </w:rPr>
              <w:t xml:space="preserve">Adhere to all Support procedures, policies and quality standards and </w:t>
            </w:r>
            <w:r w:rsidR="001F6C10">
              <w:rPr>
                <w:rFonts w:eastAsia="Nunito" w:cs="Open Sans"/>
              </w:rPr>
              <w:t xml:space="preserve">proactively </w:t>
            </w:r>
            <w:r w:rsidRPr="00274135">
              <w:rPr>
                <w:rFonts w:eastAsia="Nunito" w:cs="Open Sans"/>
              </w:rPr>
              <w:t>participate in ongoing improvements</w:t>
            </w:r>
          </w:p>
          <w:p w14:paraId="7A45A2D2" w14:textId="55FED95B" w:rsidR="00267F79" w:rsidRPr="00274135" w:rsidRDefault="00267F79" w:rsidP="00841CD9">
            <w:pPr>
              <w:numPr>
                <w:ilvl w:val="0"/>
                <w:numId w:val="40"/>
              </w:numPr>
              <w:shd w:val="clear" w:color="auto" w:fill="FFFFFF" w:themeFill="background1"/>
              <w:spacing w:before="0" w:after="0" w:line="240" w:lineRule="auto"/>
              <w:rPr>
                <w:rFonts w:eastAsia="Nunito" w:cs="Open Sans"/>
              </w:rPr>
            </w:pPr>
            <w:r w:rsidRPr="00274135">
              <w:rPr>
                <w:rFonts w:eastAsia="Nunito" w:cs="Open Sans"/>
              </w:rPr>
              <w:t>Promote Zellis products and services, both internally and externally</w:t>
            </w:r>
          </w:p>
          <w:p w14:paraId="5C844E12" w14:textId="77777777" w:rsidR="00267F79" w:rsidRPr="00274135" w:rsidRDefault="00267F79" w:rsidP="00841CD9">
            <w:pPr>
              <w:numPr>
                <w:ilvl w:val="0"/>
                <w:numId w:val="40"/>
              </w:numPr>
              <w:shd w:val="clear" w:color="auto" w:fill="FFFFFF" w:themeFill="background1"/>
              <w:spacing w:before="0" w:after="0" w:line="240" w:lineRule="auto"/>
              <w:rPr>
                <w:rFonts w:eastAsia="Nunito" w:cs="Open Sans"/>
              </w:rPr>
            </w:pPr>
            <w:r w:rsidRPr="00274135">
              <w:rPr>
                <w:rFonts w:eastAsia="Nunito" w:cs="Open Sans"/>
              </w:rPr>
              <w:t>Understand root cause and make recommendations on processes and product design to improve efficiency, productivity, and customer satisfaction</w:t>
            </w:r>
          </w:p>
          <w:p w14:paraId="5AB3E513" w14:textId="7E225B3B" w:rsidR="00267F79" w:rsidRPr="00274135" w:rsidRDefault="00267F79" w:rsidP="00841CD9">
            <w:pPr>
              <w:numPr>
                <w:ilvl w:val="0"/>
                <w:numId w:val="40"/>
              </w:numPr>
              <w:shd w:val="clear" w:color="auto" w:fill="FFFFFF" w:themeFill="background1"/>
              <w:spacing w:before="0" w:after="0" w:line="240" w:lineRule="auto"/>
              <w:rPr>
                <w:rFonts w:eastAsia="Nunito" w:cs="Open Sans"/>
              </w:rPr>
            </w:pPr>
            <w:r w:rsidRPr="00274135">
              <w:rPr>
                <w:rFonts w:eastAsia="Nunito" w:cs="Open Sans"/>
              </w:rPr>
              <w:t xml:space="preserve">Represent your team and/or Zellis </w:t>
            </w:r>
            <w:r w:rsidR="00274135" w:rsidRPr="00274135">
              <w:rPr>
                <w:rFonts w:eastAsia="Nunito" w:cs="Open Sans"/>
              </w:rPr>
              <w:t xml:space="preserve">Customer </w:t>
            </w:r>
            <w:r w:rsidRPr="00274135">
              <w:rPr>
                <w:rFonts w:eastAsia="Nunito" w:cs="Open Sans"/>
              </w:rPr>
              <w:t>Support during internal/external meetings</w:t>
            </w:r>
          </w:p>
          <w:p w14:paraId="4267F041" w14:textId="77777777" w:rsidR="00267F79" w:rsidRPr="0039336B" w:rsidRDefault="00267F79" w:rsidP="00841CD9">
            <w:pPr>
              <w:numPr>
                <w:ilvl w:val="0"/>
                <w:numId w:val="40"/>
              </w:numPr>
              <w:shd w:val="clear" w:color="auto" w:fill="FFFFFF" w:themeFill="background1"/>
              <w:spacing w:before="0" w:after="0" w:line="240" w:lineRule="auto"/>
              <w:rPr>
                <w:rFonts w:eastAsia="Nunito" w:cs="Open Sans"/>
              </w:rPr>
            </w:pPr>
            <w:r w:rsidRPr="0039336B">
              <w:rPr>
                <w:rFonts w:eastAsia="Nunito" w:cs="Open Sans"/>
              </w:rPr>
              <w:t>Always provide a positive customer experience to ensure customer satisfaction</w:t>
            </w:r>
          </w:p>
          <w:p w14:paraId="6C76828D" w14:textId="43D5DA3D" w:rsidR="002115DA" w:rsidRPr="005D499F" w:rsidRDefault="002115DA" w:rsidP="00841CD9">
            <w:pPr>
              <w:numPr>
                <w:ilvl w:val="0"/>
                <w:numId w:val="40"/>
              </w:numPr>
              <w:shd w:val="clear" w:color="auto" w:fill="FFFFFF" w:themeFill="background1"/>
              <w:spacing w:before="0" w:after="0" w:line="240" w:lineRule="auto"/>
              <w:rPr>
                <w:rFonts w:eastAsia="Nunito" w:cs="Open Sans"/>
              </w:rPr>
            </w:pPr>
            <w:r w:rsidRPr="001F6C10">
              <w:rPr>
                <w:rFonts w:eastAsia="Nunito Light" w:cs="Open Sans"/>
              </w:rPr>
              <w:t>Consum</w:t>
            </w:r>
            <w:r w:rsidR="001F6C10">
              <w:rPr>
                <w:rFonts w:eastAsia="Nunito Light" w:cs="Open Sans"/>
              </w:rPr>
              <w:t>e</w:t>
            </w:r>
            <w:r w:rsidRPr="001F6C10">
              <w:rPr>
                <w:rFonts w:eastAsia="Nunito Light" w:cs="Open Sans"/>
              </w:rPr>
              <w:t xml:space="preserve"> new product releases </w:t>
            </w:r>
            <w:r w:rsidR="003D0C96" w:rsidRPr="001F6C10">
              <w:rPr>
                <w:rFonts w:eastAsia="Nunito Light" w:cs="Open Sans"/>
              </w:rPr>
              <w:t>and contribute to the consumption of new releases across the wider Customer Support community</w:t>
            </w:r>
          </w:p>
          <w:p w14:paraId="720B2F5C" w14:textId="6A5E1C38" w:rsidR="009D15F5" w:rsidRDefault="009D15F5" w:rsidP="00841CD9">
            <w:pPr>
              <w:numPr>
                <w:ilvl w:val="0"/>
                <w:numId w:val="40"/>
              </w:numPr>
              <w:shd w:val="clear" w:color="auto" w:fill="FFFFFF" w:themeFill="background1"/>
              <w:spacing w:before="0" w:after="0" w:line="240" w:lineRule="auto"/>
              <w:rPr>
                <w:rFonts w:eastAsia="Nunito" w:cs="Open Sans"/>
              </w:rPr>
            </w:pPr>
            <w:r w:rsidRPr="009D15F5">
              <w:rPr>
                <w:rFonts w:eastAsia="Nunito" w:cs="Open Sans"/>
              </w:rPr>
              <w:t>Follow a methodical approach to identifying and resolving simple risks and issues</w:t>
            </w:r>
            <w:r>
              <w:rPr>
                <w:rFonts w:eastAsia="Nunito" w:cs="Open Sans"/>
              </w:rPr>
              <w:t>; a</w:t>
            </w:r>
            <w:r w:rsidRPr="009D15F5">
              <w:rPr>
                <w:rFonts w:eastAsia="Nunito" w:cs="Open Sans"/>
              </w:rPr>
              <w:t>nticipate and raise more complex risks and issues to enable them to be mitigated</w:t>
            </w:r>
          </w:p>
          <w:p w14:paraId="14407EED" w14:textId="4A4D420A" w:rsidR="009B0074" w:rsidRPr="009B0074" w:rsidRDefault="009B0074" w:rsidP="00841CD9">
            <w:pPr>
              <w:numPr>
                <w:ilvl w:val="0"/>
                <w:numId w:val="40"/>
              </w:numPr>
              <w:shd w:val="clear" w:color="auto" w:fill="FFFFFF" w:themeFill="background1"/>
              <w:spacing w:before="0" w:after="0" w:line="240" w:lineRule="auto"/>
              <w:rPr>
                <w:rFonts w:eastAsia="Nunito" w:cs="Open Sans"/>
              </w:rPr>
            </w:pPr>
            <w:r w:rsidRPr="009B0074">
              <w:rPr>
                <w:rFonts w:eastAsia="Nunito" w:cs="Open Sans"/>
              </w:rPr>
              <w:t xml:space="preserve">Follows set development path for </w:t>
            </w:r>
            <w:r>
              <w:rPr>
                <w:rFonts w:eastAsia="Nunito" w:cs="Open Sans"/>
              </w:rPr>
              <w:t>your</w:t>
            </w:r>
            <w:r w:rsidRPr="009B0074">
              <w:rPr>
                <w:rFonts w:eastAsia="Nunito" w:cs="Open Sans"/>
              </w:rPr>
              <w:t xml:space="preserve"> role/specialism</w:t>
            </w:r>
            <w:r>
              <w:rPr>
                <w:rFonts w:eastAsia="Nunito" w:cs="Open Sans"/>
              </w:rPr>
              <w:t xml:space="preserve"> and t</w:t>
            </w:r>
            <w:r w:rsidRPr="009B0074">
              <w:rPr>
                <w:rFonts w:eastAsia="Nunito" w:cs="Open Sans"/>
              </w:rPr>
              <w:t>ake the initiative to develop skills and knowledge by identifying (and agreeing with manager) appropriate development opportunities </w:t>
            </w:r>
          </w:p>
          <w:p w14:paraId="076796A5" w14:textId="77777777" w:rsidR="002115DA" w:rsidRPr="009B0074" w:rsidRDefault="002115DA" w:rsidP="009B0074">
            <w:pPr>
              <w:shd w:val="clear" w:color="auto" w:fill="FFFFFF" w:themeFill="background1"/>
              <w:spacing w:before="0" w:after="0" w:line="240" w:lineRule="auto"/>
              <w:rPr>
                <w:rFonts w:eastAsia="Nunito" w:cs="Open Sans"/>
              </w:rPr>
            </w:pPr>
          </w:p>
          <w:p w14:paraId="2C0AF1B6" w14:textId="77777777" w:rsidR="002115DA" w:rsidRPr="00B04DF3" w:rsidRDefault="002115DA" w:rsidP="00E7475A">
            <w:pPr>
              <w:shd w:val="clear" w:color="auto" w:fill="FFFFFF" w:themeFill="background1"/>
              <w:spacing w:before="0" w:after="0" w:line="240" w:lineRule="auto"/>
              <w:rPr>
                <w:rFonts w:eastAsia="Nunito" w:cs="Open Sans"/>
                <w:b/>
                <w:bCs/>
                <w:color w:val="434343"/>
              </w:rPr>
            </w:pPr>
            <w:r w:rsidRPr="00B04DF3">
              <w:rPr>
                <w:rFonts w:eastAsia="Nunito" w:cs="Open Sans"/>
                <w:b/>
                <w:bCs/>
                <w:color w:val="434343"/>
              </w:rPr>
              <w:t>Critical Competencies:</w:t>
            </w:r>
          </w:p>
          <w:p w14:paraId="3AE7AEAE" w14:textId="77777777" w:rsidR="002115DA" w:rsidRPr="00B04DF3" w:rsidRDefault="002115DA" w:rsidP="00E7475A">
            <w:pPr>
              <w:shd w:val="clear" w:color="auto" w:fill="FFFFFF" w:themeFill="background1"/>
              <w:spacing w:before="0" w:after="0" w:line="240" w:lineRule="auto"/>
              <w:rPr>
                <w:rFonts w:eastAsia="Nunito" w:cs="Open Sans"/>
                <w:b/>
                <w:bCs/>
                <w:color w:val="434343"/>
              </w:rPr>
            </w:pPr>
          </w:p>
          <w:p w14:paraId="652521B3" w14:textId="77777777" w:rsidR="002115DA" w:rsidRPr="00B04DF3" w:rsidRDefault="002115DA" w:rsidP="00E7475A">
            <w:pPr>
              <w:shd w:val="clear" w:color="auto" w:fill="FFFFFF" w:themeFill="background1"/>
              <w:spacing w:before="0" w:after="0" w:line="240" w:lineRule="auto"/>
              <w:rPr>
                <w:rFonts w:eastAsia="Nunito" w:cs="Open Sans"/>
                <w:color w:val="434343"/>
              </w:rPr>
            </w:pPr>
            <w:r w:rsidRPr="00B04DF3">
              <w:rPr>
                <w:rFonts w:eastAsia="Nunito" w:cs="Open Sans"/>
                <w:color w:val="434343"/>
              </w:rPr>
              <w:t>You will have:</w:t>
            </w:r>
          </w:p>
          <w:p w14:paraId="5C8ABDB9" w14:textId="31E7B095"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Experience delivering Customer Support or equivalent operational services for </w:t>
            </w:r>
            <w:r w:rsidR="004E0F83">
              <w:rPr>
                <w:rFonts w:eastAsia="Nunito" w:cs="Open Sans"/>
              </w:rPr>
              <w:t xml:space="preserve">small-medium </w:t>
            </w:r>
            <w:r w:rsidRPr="00B04DF3">
              <w:rPr>
                <w:rFonts w:eastAsia="Nunito" w:cs="Open Sans"/>
              </w:rPr>
              <w:t>scale software, advisory, or Managed Services customers; HCM industry knowledge is advantageous</w:t>
            </w:r>
          </w:p>
          <w:p w14:paraId="17A26F35" w14:textId="2884DBE2" w:rsidR="002115DA"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Experience </w:t>
            </w:r>
            <w:r w:rsidR="0033401C">
              <w:rPr>
                <w:rFonts w:eastAsia="Nunito" w:cs="Open Sans"/>
              </w:rPr>
              <w:t xml:space="preserve">working within a team </w:t>
            </w:r>
            <w:r w:rsidR="008F2706">
              <w:rPr>
                <w:rFonts w:eastAsia="Nunito" w:cs="Open Sans"/>
              </w:rPr>
              <w:t xml:space="preserve">and cross-functionally </w:t>
            </w:r>
            <w:r w:rsidR="0033401C">
              <w:rPr>
                <w:rFonts w:eastAsia="Nunito" w:cs="Open Sans"/>
              </w:rPr>
              <w:t xml:space="preserve">to </w:t>
            </w:r>
            <w:r w:rsidRPr="00B04DF3">
              <w:rPr>
                <w:rFonts w:eastAsia="Nunito" w:cs="Open Sans"/>
              </w:rPr>
              <w:t>achiev</w:t>
            </w:r>
            <w:r w:rsidR="0033401C">
              <w:rPr>
                <w:rFonts w:eastAsia="Nunito" w:cs="Open Sans"/>
              </w:rPr>
              <w:t>e</w:t>
            </w:r>
            <w:r w:rsidRPr="00B04DF3">
              <w:rPr>
                <w:rFonts w:eastAsia="Nunito" w:cs="Open Sans"/>
              </w:rPr>
              <w:t xml:space="preserve"> targets, </w:t>
            </w:r>
            <w:proofErr w:type="spellStart"/>
            <w:r w:rsidRPr="00B04DF3">
              <w:rPr>
                <w:rFonts w:eastAsia="Nunito" w:cs="Open Sans"/>
              </w:rPr>
              <w:t>incl</w:t>
            </w:r>
            <w:proofErr w:type="spellEnd"/>
            <w:r w:rsidRPr="00B04DF3">
              <w:rPr>
                <w:rFonts w:eastAsia="Nunito" w:cs="Open Sans"/>
              </w:rPr>
              <w:t xml:space="preserve"> SLAs, KPIS and successful outcomes</w:t>
            </w:r>
            <w:r w:rsidR="00751F1F">
              <w:rPr>
                <w:rFonts w:eastAsia="Nunito" w:cs="Open Sans"/>
              </w:rPr>
              <w:t xml:space="preserve"> including excellent Customer service</w:t>
            </w:r>
          </w:p>
          <w:p w14:paraId="38F603BA" w14:textId="59A3A5D9" w:rsidR="00745B99" w:rsidRPr="00745B99" w:rsidRDefault="009A446A" w:rsidP="00841CD9">
            <w:pPr>
              <w:numPr>
                <w:ilvl w:val="0"/>
                <w:numId w:val="40"/>
              </w:numPr>
              <w:shd w:val="clear" w:color="auto" w:fill="FFFFFF" w:themeFill="background1"/>
              <w:spacing w:before="0" w:after="0" w:line="240" w:lineRule="auto"/>
              <w:rPr>
                <w:rFonts w:eastAsia="Nunito" w:cs="Open Sans"/>
              </w:rPr>
            </w:pPr>
            <w:r>
              <w:rPr>
                <w:rFonts w:eastAsia="Nunito" w:cs="Open Sans"/>
              </w:rPr>
              <w:t>The</w:t>
            </w:r>
            <w:r w:rsidR="006617F3">
              <w:rPr>
                <w:rFonts w:eastAsia="Nunito" w:cs="Open Sans"/>
              </w:rPr>
              <w:t xml:space="preserve"> </w:t>
            </w:r>
            <w:r w:rsidR="00EC5A2F">
              <w:rPr>
                <w:rFonts w:eastAsia="Nunito" w:cs="Open Sans"/>
              </w:rPr>
              <w:t>ability</w:t>
            </w:r>
            <w:r w:rsidR="00745B99" w:rsidRPr="00745B99">
              <w:rPr>
                <w:rFonts w:eastAsia="Nunito" w:cs="Open Sans"/>
              </w:rPr>
              <w:t xml:space="preserve"> to work independently, </w:t>
            </w:r>
            <w:r w:rsidR="002C4FF2">
              <w:rPr>
                <w:rFonts w:eastAsia="Nunito" w:cs="Open Sans"/>
              </w:rPr>
              <w:t>be self-motivated and resilient</w:t>
            </w:r>
            <w:r w:rsidR="00FB3918">
              <w:rPr>
                <w:rFonts w:eastAsia="Nunito" w:cs="Open Sans"/>
              </w:rPr>
              <w:t xml:space="preserve"> (especially under pressure and working to tight deadlines)</w:t>
            </w:r>
            <w:r w:rsidR="0069324D">
              <w:rPr>
                <w:rFonts w:eastAsia="Nunito" w:cs="Open Sans"/>
              </w:rPr>
              <w:t xml:space="preserve">, </w:t>
            </w:r>
            <w:r w:rsidR="00745B99" w:rsidRPr="00745B99">
              <w:rPr>
                <w:rFonts w:eastAsia="Nunito" w:cs="Open Sans"/>
              </w:rPr>
              <w:t xml:space="preserve">manage your own time and priorities, giving urgency when </w:t>
            </w:r>
            <w:r w:rsidR="006617F3">
              <w:rPr>
                <w:rFonts w:eastAsia="Nunito" w:cs="Open Sans"/>
              </w:rPr>
              <w:t>n</w:t>
            </w:r>
            <w:r w:rsidR="00745B99" w:rsidRPr="00745B99">
              <w:rPr>
                <w:rFonts w:eastAsia="Nunito" w:cs="Open Sans"/>
              </w:rPr>
              <w:t>eeded</w:t>
            </w:r>
            <w:r w:rsidR="00745B99" w:rsidRPr="00745B99">
              <w:rPr>
                <w:rFonts w:eastAsia="Nunito" w:cs="Open Sans"/>
              </w:rPr>
              <w:t xml:space="preserve">; </w:t>
            </w:r>
            <w:r w:rsidR="00745B99">
              <w:rPr>
                <w:rFonts w:eastAsia="Nunito" w:cs="Open Sans"/>
              </w:rPr>
              <w:t>a</w:t>
            </w:r>
            <w:r w:rsidR="00745B99" w:rsidRPr="00745B99">
              <w:rPr>
                <w:rFonts w:eastAsia="Nunito" w:cs="Open Sans"/>
              </w:rPr>
              <w:t>ble to multi-task, manage a diverse workload</w:t>
            </w:r>
          </w:p>
          <w:p w14:paraId="00F5769F" w14:textId="00CBD9F7" w:rsidR="009C59B3" w:rsidRPr="00B04DF3" w:rsidRDefault="009C59B3"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Strong all-round </w:t>
            </w:r>
            <w:r w:rsidR="00852580">
              <w:rPr>
                <w:rFonts w:eastAsia="Nunito" w:cs="Open Sans"/>
              </w:rPr>
              <w:t xml:space="preserve">and </w:t>
            </w:r>
            <w:r w:rsidR="00223250">
              <w:rPr>
                <w:rFonts w:eastAsia="Nunito" w:cs="Open Sans"/>
              </w:rPr>
              <w:t xml:space="preserve">confident </w:t>
            </w:r>
            <w:r>
              <w:rPr>
                <w:rFonts w:eastAsia="Nunito" w:cs="Open Sans"/>
              </w:rPr>
              <w:t xml:space="preserve">multi-channel </w:t>
            </w:r>
            <w:r w:rsidRPr="00B04DF3">
              <w:rPr>
                <w:rFonts w:eastAsia="Nunito" w:cs="Open Sans"/>
              </w:rPr>
              <w:t>communication skills</w:t>
            </w:r>
            <w:r>
              <w:rPr>
                <w:rFonts w:eastAsia="Nunito" w:cs="Open Sans"/>
              </w:rPr>
              <w:t xml:space="preserve"> (written and verbal)</w:t>
            </w:r>
            <w:r w:rsidRPr="00B04DF3">
              <w:rPr>
                <w:rFonts w:eastAsia="Nunito" w:cs="Open Sans"/>
              </w:rPr>
              <w:t xml:space="preserve">; ability to influence </w:t>
            </w:r>
            <w:r>
              <w:rPr>
                <w:rFonts w:eastAsia="Nunito" w:cs="Open Sans"/>
              </w:rPr>
              <w:t>peers and customers</w:t>
            </w:r>
            <w:r w:rsidR="00223250">
              <w:rPr>
                <w:rFonts w:eastAsia="Nunito" w:cs="Open Sans"/>
              </w:rPr>
              <w:t xml:space="preserve"> </w:t>
            </w:r>
          </w:p>
          <w:p w14:paraId="038D14EE" w14:textId="1B3D0D5C" w:rsidR="0033401C" w:rsidRDefault="00824C0F" w:rsidP="00841CD9">
            <w:pPr>
              <w:numPr>
                <w:ilvl w:val="0"/>
                <w:numId w:val="40"/>
              </w:numPr>
              <w:shd w:val="clear" w:color="auto" w:fill="FFFFFF" w:themeFill="background1"/>
              <w:spacing w:before="0" w:after="0" w:line="240" w:lineRule="auto"/>
              <w:rPr>
                <w:rFonts w:eastAsia="Nunito" w:cs="Open Sans"/>
              </w:rPr>
            </w:pPr>
            <w:r>
              <w:rPr>
                <w:rFonts w:eastAsia="Nunito" w:cs="Open Sans"/>
              </w:rPr>
              <w:t>Experience being well organised and having an attention to detail</w:t>
            </w:r>
          </w:p>
          <w:p w14:paraId="2BDCAB11" w14:textId="2BBAB9BD" w:rsidR="00755D71" w:rsidRPr="008F2706" w:rsidRDefault="00755D71" w:rsidP="00841CD9">
            <w:pPr>
              <w:numPr>
                <w:ilvl w:val="0"/>
                <w:numId w:val="40"/>
              </w:numPr>
              <w:shd w:val="clear" w:color="auto" w:fill="FFFFFF" w:themeFill="background1"/>
              <w:spacing w:before="0" w:after="0" w:line="240" w:lineRule="auto"/>
              <w:rPr>
                <w:rFonts w:eastAsia="Nunito" w:cs="Open Sans"/>
              </w:rPr>
            </w:pPr>
            <w:r w:rsidRPr="00755D71">
              <w:rPr>
                <w:rFonts w:eastAsia="Nunito" w:cs="Open Sans"/>
              </w:rPr>
              <w:t>Proven analytical and problem-solving skills with the ability to take ownership of any problem and see through to resolution </w:t>
            </w:r>
          </w:p>
          <w:p w14:paraId="4D9102AB" w14:textId="0AD505D0"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Experience </w:t>
            </w:r>
            <w:r w:rsidR="00DE2A40">
              <w:rPr>
                <w:rFonts w:eastAsia="Nunito" w:cs="Open Sans"/>
              </w:rPr>
              <w:t>following development paths</w:t>
            </w:r>
            <w:r w:rsidR="00D936C9">
              <w:rPr>
                <w:rFonts w:eastAsia="Nunito" w:cs="Open Sans"/>
              </w:rPr>
              <w:t xml:space="preserve"> and taking initiative to gain</w:t>
            </w:r>
            <w:r w:rsidRPr="00B04DF3">
              <w:rPr>
                <w:rFonts w:eastAsia="Nunito" w:cs="Open Sans"/>
              </w:rPr>
              <w:t xml:space="preserve"> knowledge</w:t>
            </w:r>
            <w:r w:rsidR="00D936C9">
              <w:rPr>
                <w:rFonts w:eastAsia="Nunito" w:cs="Open Sans"/>
              </w:rPr>
              <w:t xml:space="preserve"> and</w:t>
            </w:r>
            <w:r w:rsidRPr="00B04DF3">
              <w:rPr>
                <w:rFonts w:eastAsia="Nunito" w:cs="Open Sans"/>
              </w:rPr>
              <w:t xml:space="preserve"> to consume new product/service capabilities and supporting &amp; influencing continuous improvement</w:t>
            </w:r>
          </w:p>
          <w:p w14:paraId="4F203FB9" w14:textId="77777777"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Experience understanding the levers for change, including reducing and deflecting inbound support demand, and influencing and achieving the outcomes for improved Customer Success from NPS and pulse surveys</w:t>
            </w:r>
          </w:p>
          <w:p w14:paraId="233981BD" w14:textId="5C38FFBA"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Experience contributing to asset library for the team</w:t>
            </w:r>
          </w:p>
          <w:p w14:paraId="7032E7DB" w14:textId="6F234B20" w:rsidR="002115DA" w:rsidRPr="00B04DF3" w:rsidRDefault="002115DA" w:rsidP="00841CD9">
            <w:pPr>
              <w:numPr>
                <w:ilvl w:val="0"/>
                <w:numId w:val="40"/>
              </w:numPr>
              <w:shd w:val="clear" w:color="auto" w:fill="FFFFFF" w:themeFill="background1"/>
              <w:spacing w:before="0" w:after="0" w:line="240" w:lineRule="auto"/>
              <w:rPr>
                <w:rFonts w:eastAsia="Nunito" w:cs="Open Sans"/>
              </w:rPr>
            </w:pPr>
            <w:r w:rsidRPr="00B04DF3">
              <w:rPr>
                <w:rFonts w:eastAsia="Nunito" w:cs="Open Sans"/>
              </w:rPr>
              <w:t xml:space="preserve">Experience </w:t>
            </w:r>
            <w:r w:rsidR="00EF2D31">
              <w:rPr>
                <w:rFonts w:eastAsia="Nunito" w:cs="Open Sans"/>
              </w:rPr>
              <w:t>supporting peers to create the best</w:t>
            </w:r>
            <w:r w:rsidR="00066FF4">
              <w:rPr>
                <w:rFonts w:eastAsia="Nunito" w:cs="Open Sans"/>
              </w:rPr>
              <w:t xml:space="preserve"> team experience </w:t>
            </w:r>
          </w:p>
          <w:p w14:paraId="078AA57F" w14:textId="77777777" w:rsidR="00835827" w:rsidRDefault="00176B47" w:rsidP="00841CD9">
            <w:pPr>
              <w:numPr>
                <w:ilvl w:val="0"/>
                <w:numId w:val="40"/>
              </w:numPr>
              <w:shd w:val="clear" w:color="auto" w:fill="FFFFFF" w:themeFill="background1"/>
              <w:spacing w:before="0" w:after="0" w:line="240" w:lineRule="auto"/>
              <w:rPr>
                <w:rFonts w:eastAsia="Nunito" w:cs="Open Sans"/>
              </w:rPr>
            </w:pPr>
            <w:r w:rsidRPr="00176B47">
              <w:rPr>
                <w:rFonts w:eastAsia="Nunito" w:cs="Open Sans"/>
              </w:rPr>
              <w:t>Ability to help</w:t>
            </w:r>
            <w:r w:rsidRPr="00176B47">
              <w:rPr>
                <w:rFonts w:eastAsia="Nunito" w:cs="Open Sans"/>
              </w:rPr>
              <w:t xml:space="preserve"> more junior colleagues with their development</w:t>
            </w:r>
          </w:p>
          <w:p w14:paraId="6CFBB706" w14:textId="77777777" w:rsidR="00841CD9" w:rsidRPr="00841CD9" w:rsidRDefault="00841CD9" w:rsidP="00841CD9">
            <w:pPr>
              <w:numPr>
                <w:ilvl w:val="0"/>
                <w:numId w:val="40"/>
              </w:numPr>
              <w:shd w:val="clear" w:color="auto" w:fill="FFFFFF" w:themeFill="background1"/>
              <w:spacing w:before="0" w:after="0" w:line="240" w:lineRule="auto"/>
              <w:rPr>
                <w:rFonts w:eastAsia="Nunito" w:cs="Open Sans"/>
              </w:rPr>
            </w:pPr>
            <w:r w:rsidRPr="00841CD9">
              <w:rPr>
                <w:rFonts w:eastAsia="Nunito" w:cs="Open Sans"/>
              </w:rPr>
              <w:t>Industry recognised qualification would be desirable</w:t>
            </w:r>
          </w:p>
          <w:p w14:paraId="3D9571D8" w14:textId="6E59BA12" w:rsidR="00841CD9" w:rsidRPr="00176B47" w:rsidRDefault="00841CD9" w:rsidP="00841CD9">
            <w:pPr>
              <w:shd w:val="clear" w:color="auto" w:fill="FFFFFF" w:themeFill="background1"/>
              <w:spacing w:before="0" w:after="0" w:line="240" w:lineRule="auto"/>
              <w:rPr>
                <w:rFonts w:eastAsia="Nunito" w:cs="Open Sans"/>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B04DF3">
            <w:pPr>
              <w:shd w:val="clear" w:color="auto" w:fill="FFFFFF" w:themeFill="background1"/>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47F2D990" w14:textId="71BC84B2" w:rsidR="00B01CA2" w:rsidRDefault="00B01CA2" w:rsidP="00B04DF3">
            <w:pPr>
              <w:shd w:val="clear" w:color="auto" w:fill="FFFFFF" w:themeFill="background1"/>
              <w:rPr>
                <w:rFonts w:cs="Open Sans"/>
              </w:rPr>
            </w:pPr>
            <w:r>
              <w:rPr>
                <w:rFonts w:cs="Open Sans"/>
              </w:rPr>
              <w:lastRenderedPageBreak/>
              <w:t xml:space="preserve">You will be expected to be onsite with the Customer Support teams in </w:t>
            </w:r>
            <w:proofErr w:type="gramStart"/>
            <w:r w:rsidR="00F11F42">
              <w:rPr>
                <w:rFonts w:cs="Open Sans"/>
              </w:rPr>
              <w:t>Zellis</w:t>
            </w:r>
            <w:proofErr w:type="gramEnd"/>
            <w:r>
              <w:rPr>
                <w:rFonts w:cs="Open Sans"/>
              </w:rPr>
              <w:t xml:space="preserve"> locations during the working month, </w:t>
            </w:r>
            <w:r w:rsidR="00F11F42">
              <w:rPr>
                <w:rFonts w:cs="Open Sans"/>
              </w:rPr>
              <w:t xml:space="preserve">primarily </w:t>
            </w:r>
            <w:r w:rsidR="00DA1171">
              <w:rPr>
                <w:rFonts w:cs="Open Sans"/>
              </w:rPr>
              <w:t xml:space="preserve">where your own team is located but with potential to travel to other </w:t>
            </w:r>
            <w:proofErr w:type="gramStart"/>
            <w:r w:rsidR="00DA1171">
              <w:rPr>
                <w:rFonts w:cs="Open Sans"/>
              </w:rPr>
              <w:t>Zellis</w:t>
            </w:r>
            <w:proofErr w:type="gramEnd"/>
            <w:r w:rsidR="00DA1171">
              <w:rPr>
                <w:rFonts w:cs="Open Sans"/>
              </w:rPr>
              <w:t xml:space="preserve"> locations</w:t>
            </w:r>
            <w:r>
              <w:rPr>
                <w:rFonts w:cs="Open Sans"/>
              </w:rPr>
              <w:t xml:space="preserve">, </w:t>
            </w:r>
            <w:r w:rsidR="00DA1171">
              <w:rPr>
                <w:rFonts w:cs="Open Sans"/>
              </w:rPr>
              <w:t>sometimes</w:t>
            </w:r>
            <w:r>
              <w:rPr>
                <w:rFonts w:cs="Open Sans"/>
              </w:rPr>
              <w:t xml:space="preserve"> overnight. This role may also involve travel to Customer sites or the Zellis office in Kochi</w:t>
            </w:r>
          </w:p>
          <w:p w14:paraId="325ADBEA" w14:textId="7CDD25C7" w:rsidR="00D46DD7" w:rsidRPr="00292624" w:rsidRDefault="00E253D1" w:rsidP="00292624">
            <w:pPr>
              <w:shd w:val="clear" w:color="auto" w:fill="FFFFFF" w:themeFill="background1"/>
              <w:rPr>
                <w:rFonts w:cs="Open Sans"/>
              </w:rPr>
            </w:pPr>
            <w:r>
              <w:rPr>
                <w:rFonts w:cs="Open Sans"/>
              </w:rPr>
              <w:t xml:space="preserve">You will have </w:t>
            </w:r>
            <w:r w:rsidR="00292624">
              <w:rPr>
                <w:rFonts w:cs="Open Sans"/>
              </w:rPr>
              <w:t>some f</w:t>
            </w:r>
            <w:r w:rsidR="00292624" w:rsidRPr="00292624">
              <w:rPr>
                <w:rFonts w:cs="Open Sans"/>
              </w:rPr>
              <w:t>lexibility to provide on-call support as required to include evenings and weekends on a rota basis</w:t>
            </w:r>
          </w:p>
        </w:tc>
      </w:tr>
    </w:tbl>
    <w:p w14:paraId="022053B7" w14:textId="77777777" w:rsidR="006815E7" w:rsidRPr="004D6128" w:rsidRDefault="006815E7" w:rsidP="00B04DF3">
      <w:pPr>
        <w:shd w:val="clear" w:color="auto" w:fill="FFFFFF" w:themeFill="background1"/>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B04DF3">
            <w:pPr>
              <w:shd w:val="clear" w:color="auto" w:fill="FFFFFF" w:themeFill="background1"/>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B04DF3">
            <w:pPr>
              <w:pStyle w:val="NormalWeb"/>
              <w:shd w:val="clear" w:color="auto" w:fill="FFFFFF" w:themeFill="background1"/>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p>
          <w:p w14:paraId="5AE236D2"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B04DF3">
            <w:pPr>
              <w:pStyle w:val="NormalWeb"/>
              <w:shd w:val="clear" w:color="auto" w:fill="FFFFFF" w:themeFill="background1"/>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B04DF3">
            <w:pPr>
              <w:pStyle w:val="NormalWeb"/>
              <w:shd w:val="clear" w:color="auto" w:fill="FFFFFF" w:themeFill="background1"/>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p>
          <w:p w14:paraId="65ED7621"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B04DF3">
            <w:pPr>
              <w:pStyle w:val="NormalWeb"/>
              <w:shd w:val="clear" w:color="auto" w:fill="FFFFFF" w:themeFill="background1"/>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B04DF3">
            <w:pPr>
              <w:pStyle w:val="NormalWeb"/>
              <w:shd w:val="clear" w:color="auto" w:fill="FFFFFF" w:themeFill="background1"/>
              <w:spacing w:before="0" w:after="0"/>
              <w:rPr>
                <w:rFonts w:ascii="Open Sans" w:hAnsi="Open Sans" w:cs="Open Sans"/>
                <w:sz w:val="22"/>
                <w:szCs w:val="22"/>
              </w:rPr>
            </w:pPr>
          </w:p>
          <w:p w14:paraId="486C6E13" w14:textId="77777777" w:rsidR="0096763F" w:rsidRDefault="0096763F" w:rsidP="00B04DF3">
            <w:pPr>
              <w:pStyle w:val="NormalWeb"/>
              <w:shd w:val="clear" w:color="auto" w:fill="FFFFFF" w:themeFill="background1"/>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B04DF3">
            <w:pPr>
              <w:pStyle w:val="NormalWeb"/>
              <w:shd w:val="clear" w:color="auto" w:fill="FFFFFF" w:themeFill="background1"/>
              <w:spacing w:before="0" w:after="0"/>
              <w:rPr>
                <w:rFonts w:ascii="Open Sans" w:hAnsi="Open Sans" w:cs="Open Sans"/>
                <w:sz w:val="22"/>
                <w:szCs w:val="22"/>
              </w:rPr>
            </w:pPr>
          </w:p>
          <w:p w14:paraId="3AD70F02" w14:textId="6E4DAE4A" w:rsidR="00D46DD7" w:rsidRPr="00083FFF" w:rsidRDefault="00187511" w:rsidP="00B04DF3">
            <w:pPr>
              <w:shd w:val="clear" w:color="auto" w:fill="FFFFFF" w:themeFill="background1"/>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78DC8C47" w14:textId="014D029B" w:rsidR="007C37E5" w:rsidRPr="000D70D0" w:rsidRDefault="007C37E5" w:rsidP="005E7DA3">
      <w:pPr>
        <w:spacing w:before="0"/>
      </w:pPr>
    </w:p>
    <w:sectPr w:rsidR="007C37E5" w:rsidRPr="000D70D0" w:rsidSect="00546D77">
      <w:headerReference w:type="default" r:id="rId12"/>
      <w:footerReference w:type="default" r:id="rId13"/>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A3B1C" w14:textId="77777777" w:rsidR="00E11969" w:rsidRDefault="00E11969" w:rsidP="00687141">
      <w:r>
        <w:separator/>
      </w:r>
    </w:p>
    <w:p w14:paraId="543A468F" w14:textId="77777777" w:rsidR="00E11969" w:rsidRDefault="00E11969"/>
    <w:p w14:paraId="5AB1CE4A" w14:textId="77777777" w:rsidR="00E11969" w:rsidRDefault="00E11969"/>
  </w:endnote>
  <w:endnote w:type="continuationSeparator" w:id="0">
    <w:p w14:paraId="2E39ACB9" w14:textId="77777777" w:rsidR="00E11969" w:rsidRDefault="00E11969" w:rsidP="00687141">
      <w:r>
        <w:continuationSeparator/>
      </w:r>
    </w:p>
    <w:p w14:paraId="75A40AD9" w14:textId="77777777" w:rsidR="00E11969" w:rsidRDefault="00E11969"/>
    <w:p w14:paraId="31411846" w14:textId="77777777" w:rsidR="00E11969" w:rsidRDefault="00E11969"/>
  </w:endnote>
  <w:endnote w:type="continuationNotice" w:id="1">
    <w:p w14:paraId="0C555B7C" w14:textId="77777777" w:rsidR="00E11969" w:rsidRDefault="00E1196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B6A94BD-06B3-7243-B60E-ED467230CFC9}"/>
  </w:font>
  <w:font w:name="Times New Roman">
    <w:panose1 w:val="02020603050405020304"/>
    <w:charset w:val="00"/>
    <w:family w:val="roman"/>
    <w:pitch w:val="variable"/>
    <w:sig w:usb0="E0002EFF" w:usb1="C000785B" w:usb2="00000009" w:usb3="00000000" w:csb0="000001FF" w:csb1="00000000"/>
    <w:embedRegular r:id="rId2" w:fontKey="{CCA32A8B-6FAF-784F-BCCD-3AC6F81284D7}"/>
    <w:embedBold r:id="rId3" w:fontKey="{3820FFF2-28C8-0244-B05D-C866A9EAF29B}"/>
    <w:embedItalic r:id="rId4" w:fontKey="{CB563509-7991-814F-AED9-DA53F5C5D639}"/>
    <w:embedBoldItalic r:id="rId5" w:fontKey="{6ED8445E-1D9B-0740-8241-8D4AD2407056}"/>
  </w:font>
  <w:font w:name="Open Sans">
    <w:altName w:val="Segoe UI"/>
    <w:panose1 w:val="020B0606030504020204"/>
    <w:charset w:val="00"/>
    <w:family w:val="swiss"/>
    <w:pitch w:val="variable"/>
    <w:sig w:usb0="E00002EF" w:usb1="4000205B" w:usb2="00000028" w:usb3="00000000" w:csb0="0000019F" w:csb1="00000000"/>
    <w:embedRegular r:id="rId6" w:fontKey="{5BC3C3C4-97BB-8648-9623-39F4DF523A4C}"/>
    <w:embedBold r:id="rId7" w:fontKey="{295B6D16-27F5-624E-87B2-813F834DE9CE}"/>
    <w:embedItalic r:id="rId8" w:fontKey="{4EA0F7F0-F5C1-FE42-8810-1E876B6EE1AA}"/>
    <w:embedBoldItalic r:id="rId9" w:fontKey="{A33C876A-23FD-E94E-AA36-97F4E9C6FED5}"/>
  </w:font>
  <w:font w:name="Courier New">
    <w:panose1 w:val="02070309020205020404"/>
    <w:charset w:val="00"/>
    <w:family w:val="modern"/>
    <w:pitch w:val="fixed"/>
    <w:sig w:usb0="E0002EFF" w:usb1="C0007843" w:usb2="00000009" w:usb3="00000000" w:csb0="000001FF" w:csb1="00000000"/>
    <w:embedRegular r:id="rId10" w:fontKey="{64A6E174-8A13-0F45-BCEB-280A1624A396}"/>
    <w:embedBold r:id="rId11" w:fontKey="{42B94F34-E3DF-5B4D-BBD0-2E009E50CF78}"/>
  </w:font>
  <w:font w:name="Wingdings">
    <w:panose1 w:val="05000000000000000000"/>
    <w:charset w:val="4D"/>
    <w:family w:val="decorative"/>
    <w:pitch w:val="variable"/>
    <w:sig w:usb0="00000003" w:usb1="00000000" w:usb2="00000000" w:usb3="00000000" w:csb0="80000001" w:csb1="00000000"/>
    <w:embedRegular r:id="rId12" w:fontKey="{7675416A-91A7-FF43-9925-FBFF397BF9C4}"/>
  </w:font>
  <w:font w:name="Segoe MDL2 Assets">
    <w:panose1 w:val="020B0604020202020204"/>
    <w:charset w:val="00"/>
    <w:family w:val="roman"/>
    <w:pitch w:val="variable"/>
    <w:sig w:usb0="00000003" w:usb1="10000000" w:usb2="00000000" w:usb3="00000000" w:csb0="00000001" w:csb1="00000000"/>
    <w:embedRegular r:id="rId13" w:fontKey="{D47A72C0-738B-384A-B99E-9C3F598E99CB}"/>
  </w:font>
  <w:font w:name="Arial">
    <w:panose1 w:val="020B0604020202020204"/>
    <w:charset w:val="00"/>
    <w:family w:val="swiss"/>
    <w:pitch w:val="variable"/>
    <w:sig w:usb0="E0002EFF" w:usb1="C000785B" w:usb2="00000009" w:usb3="00000000" w:csb0="000001FF" w:csb1="00000000"/>
    <w:embedRegular r:id="rId14" w:fontKey="{AA0BE9D4-1D38-8C4A-B405-D224DE7C0856}"/>
  </w:font>
  <w:font w:name="Overpass Black">
    <w:panose1 w:val="00000000000000000000"/>
    <w:charset w:val="00"/>
    <w:family w:val="auto"/>
    <w:pitch w:val="variable"/>
    <w:sig w:usb0="00000007" w:usb1="00000020" w:usb2="00000000" w:usb3="00000000" w:csb0="00000197" w:csb1="00000000"/>
    <w:embedRegular r:id="rId15" w:fontKey="{2E639E37-A4EF-034D-A544-23D3C9629254}"/>
    <w:embedBold r:id="rId16" w:fontKey="{CD063A53-CA30-FA42-A61A-2A9594B70E5D}"/>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Open Sans Light">
    <w:panose1 w:val="020B0306030504020204"/>
    <w:charset w:val="00"/>
    <w:family w:val="swiss"/>
    <w:pitch w:val="variable"/>
    <w:sig w:usb0="E00002EF" w:usb1="4000205B" w:usb2="00000028" w:usb3="00000000" w:csb0="0000019F" w:csb1="00000000"/>
    <w:embedRegular r:id="rId19" w:fontKey="{9725879B-3641-AE48-B144-9F8F195964D6}"/>
    <w:embedBold r:id="rId20" w:fontKey="{BB2190BF-8A00-C347-9FEA-0FCE45F1202E}"/>
  </w:font>
  <w:font w:name="Segoe UI">
    <w:panose1 w:val="020B0502040204020203"/>
    <w:charset w:val="00"/>
    <w:family w:val="swiss"/>
    <w:pitch w:val="variable"/>
    <w:sig w:usb0="E4002EFF" w:usb1="C000E47F" w:usb2="00000009" w:usb3="00000000" w:csb0="000001FF" w:csb1="00000000"/>
    <w:embedRegular r:id="rId21" w:fontKey="{B57C3D3E-30F5-0B45-89B8-A11B263F1983}"/>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2" w:fontKey="{F302FBE6-2210-EC4A-A534-6557F042EEA9}"/>
  </w:font>
  <w:font w:name="Nunito Light">
    <w:panose1 w:val="00000000000000000000"/>
    <w:charset w:val="4D"/>
    <w:family w:val="auto"/>
    <w:pitch w:val="variable"/>
    <w:sig w:usb0="A00002FF" w:usb1="5000204B" w:usb2="00000000" w:usb3="00000000" w:csb0="00000197" w:csb1="00000000"/>
    <w:embedRegular r:id="rId23" w:fontKey="{826066F5-E370-264F-880A-08E3C785D089}"/>
  </w:font>
  <w:font w:name="Nunito">
    <w:panose1 w:val="00000000000000000000"/>
    <w:charset w:val="4D"/>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35225058"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869CD" w14:textId="77777777" w:rsidR="00E11969" w:rsidRDefault="00E11969" w:rsidP="00687141">
      <w:r>
        <w:separator/>
      </w:r>
    </w:p>
    <w:p w14:paraId="5E8FD8F4" w14:textId="77777777" w:rsidR="00E11969" w:rsidRDefault="00E11969"/>
    <w:p w14:paraId="4F82EFAB" w14:textId="77777777" w:rsidR="00E11969" w:rsidRDefault="00E11969"/>
  </w:footnote>
  <w:footnote w:type="continuationSeparator" w:id="0">
    <w:p w14:paraId="15FAFB35" w14:textId="77777777" w:rsidR="00E11969" w:rsidRDefault="00E11969" w:rsidP="00687141">
      <w:r>
        <w:continuationSeparator/>
      </w:r>
    </w:p>
    <w:p w14:paraId="5883E3C3" w14:textId="77777777" w:rsidR="00E11969" w:rsidRDefault="00E11969"/>
    <w:p w14:paraId="56C5A2EE" w14:textId="77777777" w:rsidR="00E11969" w:rsidRDefault="00E11969"/>
  </w:footnote>
  <w:footnote w:type="continuationNotice" w:id="1">
    <w:p w14:paraId="171681A6" w14:textId="77777777" w:rsidR="00E11969" w:rsidRDefault="00E1196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581B49"/>
    <w:multiLevelType w:val="hybridMultilevel"/>
    <w:tmpl w:val="C778FC66"/>
    <w:lvl w:ilvl="0" w:tplc="9F389046">
      <w:start w:val="1"/>
      <w:numFmt w:val="bullet"/>
      <w:lvlText w:val="•"/>
      <w:lvlJc w:val="left"/>
      <w:pPr>
        <w:tabs>
          <w:tab w:val="num" w:pos="720"/>
        </w:tabs>
        <w:ind w:left="720" w:hanging="360"/>
      </w:pPr>
      <w:rPr>
        <w:rFonts w:ascii="Arial" w:hAnsi="Arial" w:hint="default"/>
      </w:rPr>
    </w:lvl>
    <w:lvl w:ilvl="1" w:tplc="78FE2308" w:tentative="1">
      <w:start w:val="1"/>
      <w:numFmt w:val="bullet"/>
      <w:lvlText w:val="•"/>
      <w:lvlJc w:val="left"/>
      <w:pPr>
        <w:tabs>
          <w:tab w:val="num" w:pos="1440"/>
        </w:tabs>
        <w:ind w:left="1440" w:hanging="360"/>
      </w:pPr>
      <w:rPr>
        <w:rFonts w:ascii="Arial" w:hAnsi="Arial" w:hint="default"/>
      </w:rPr>
    </w:lvl>
    <w:lvl w:ilvl="2" w:tplc="4E544AD0" w:tentative="1">
      <w:start w:val="1"/>
      <w:numFmt w:val="bullet"/>
      <w:lvlText w:val="•"/>
      <w:lvlJc w:val="left"/>
      <w:pPr>
        <w:tabs>
          <w:tab w:val="num" w:pos="2160"/>
        </w:tabs>
        <w:ind w:left="2160" w:hanging="360"/>
      </w:pPr>
      <w:rPr>
        <w:rFonts w:ascii="Arial" w:hAnsi="Arial" w:hint="default"/>
      </w:rPr>
    </w:lvl>
    <w:lvl w:ilvl="3" w:tplc="8946A2CC" w:tentative="1">
      <w:start w:val="1"/>
      <w:numFmt w:val="bullet"/>
      <w:lvlText w:val="•"/>
      <w:lvlJc w:val="left"/>
      <w:pPr>
        <w:tabs>
          <w:tab w:val="num" w:pos="2880"/>
        </w:tabs>
        <w:ind w:left="2880" w:hanging="360"/>
      </w:pPr>
      <w:rPr>
        <w:rFonts w:ascii="Arial" w:hAnsi="Arial" w:hint="default"/>
      </w:rPr>
    </w:lvl>
    <w:lvl w:ilvl="4" w:tplc="0F0CC476" w:tentative="1">
      <w:start w:val="1"/>
      <w:numFmt w:val="bullet"/>
      <w:lvlText w:val="•"/>
      <w:lvlJc w:val="left"/>
      <w:pPr>
        <w:tabs>
          <w:tab w:val="num" w:pos="3600"/>
        </w:tabs>
        <w:ind w:left="3600" w:hanging="360"/>
      </w:pPr>
      <w:rPr>
        <w:rFonts w:ascii="Arial" w:hAnsi="Arial" w:hint="default"/>
      </w:rPr>
    </w:lvl>
    <w:lvl w:ilvl="5" w:tplc="6EE23D42" w:tentative="1">
      <w:start w:val="1"/>
      <w:numFmt w:val="bullet"/>
      <w:lvlText w:val="•"/>
      <w:lvlJc w:val="left"/>
      <w:pPr>
        <w:tabs>
          <w:tab w:val="num" w:pos="4320"/>
        </w:tabs>
        <w:ind w:left="4320" w:hanging="360"/>
      </w:pPr>
      <w:rPr>
        <w:rFonts w:ascii="Arial" w:hAnsi="Arial" w:hint="default"/>
      </w:rPr>
    </w:lvl>
    <w:lvl w:ilvl="6" w:tplc="6EB6D240" w:tentative="1">
      <w:start w:val="1"/>
      <w:numFmt w:val="bullet"/>
      <w:lvlText w:val="•"/>
      <w:lvlJc w:val="left"/>
      <w:pPr>
        <w:tabs>
          <w:tab w:val="num" w:pos="5040"/>
        </w:tabs>
        <w:ind w:left="5040" w:hanging="360"/>
      </w:pPr>
      <w:rPr>
        <w:rFonts w:ascii="Arial" w:hAnsi="Arial" w:hint="default"/>
      </w:rPr>
    </w:lvl>
    <w:lvl w:ilvl="7" w:tplc="8244EF4E" w:tentative="1">
      <w:start w:val="1"/>
      <w:numFmt w:val="bullet"/>
      <w:lvlText w:val="•"/>
      <w:lvlJc w:val="left"/>
      <w:pPr>
        <w:tabs>
          <w:tab w:val="num" w:pos="5760"/>
        </w:tabs>
        <w:ind w:left="5760" w:hanging="360"/>
      </w:pPr>
      <w:rPr>
        <w:rFonts w:ascii="Arial" w:hAnsi="Arial" w:hint="default"/>
      </w:rPr>
    </w:lvl>
    <w:lvl w:ilvl="8" w:tplc="0450D7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F834BD"/>
    <w:multiLevelType w:val="hybridMultilevel"/>
    <w:tmpl w:val="F000F18C"/>
    <w:lvl w:ilvl="0" w:tplc="45BC918E">
      <w:start w:val="1"/>
      <w:numFmt w:val="bullet"/>
      <w:lvlText w:val="•"/>
      <w:lvlJc w:val="left"/>
      <w:pPr>
        <w:tabs>
          <w:tab w:val="num" w:pos="720"/>
        </w:tabs>
        <w:ind w:left="720" w:hanging="360"/>
      </w:pPr>
      <w:rPr>
        <w:rFonts w:ascii="Arial" w:hAnsi="Arial" w:hint="default"/>
      </w:rPr>
    </w:lvl>
    <w:lvl w:ilvl="1" w:tplc="80000AA0" w:tentative="1">
      <w:start w:val="1"/>
      <w:numFmt w:val="bullet"/>
      <w:lvlText w:val="•"/>
      <w:lvlJc w:val="left"/>
      <w:pPr>
        <w:tabs>
          <w:tab w:val="num" w:pos="1440"/>
        </w:tabs>
        <w:ind w:left="1440" w:hanging="360"/>
      </w:pPr>
      <w:rPr>
        <w:rFonts w:ascii="Arial" w:hAnsi="Arial" w:hint="default"/>
      </w:rPr>
    </w:lvl>
    <w:lvl w:ilvl="2" w:tplc="E2EABCB6" w:tentative="1">
      <w:start w:val="1"/>
      <w:numFmt w:val="bullet"/>
      <w:lvlText w:val="•"/>
      <w:lvlJc w:val="left"/>
      <w:pPr>
        <w:tabs>
          <w:tab w:val="num" w:pos="2160"/>
        </w:tabs>
        <w:ind w:left="2160" w:hanging="360"/>
      </w:pPr>
      <w:rPr>
        <w:rFonts w:ascii="Arial" w:hAnsi="Arial" w:hint="default"/>
      </w:rPr>
    </w:lvl>
    <w:lvl w:ilvl="3" w:tplc="1130DB9E" w:tentative="1">
      <w:start w:val="1"/>
      <w:numFmt w:val="bullet"/>
      <w:lvlText w:val="•"/>
      <w:lvlJc w:val="left"/>
      <w:pPr>
        <w:tabs>
          <w:tab w:val="num" w:pos="2880"/>
        </w:tabs>
        <w:ind w:left="2880" w:hanging="360"/>
      </w:pPr>
      <w:rPr>
        <w:rFonts w:ascii="Arial" w:hAnsi="Arial" w:hint="default"/>
      </w:rPr>
    </w:lvl>
    <w:lvl w:ilvl="4" w:tplc="BCBABEB2" w:tentative="1">
      <w:start w:val="1"/>
      <w:numFmt w:val="bullet"/>
      <w:lvlText w:val="•"/>
      <w:lvlJc w:val="left"/>
      <w:pPr>
        <w:tabs>
          <w:tab w:val="num" w:pos="3600"/>
        </w:tabs>
        <w:ind w:left="3600" w:hanging="360"/>
      </w:pPr>
      <w:rPr>
        <w:rFonts w:ascii="Arial" w:hAnsi="Arial" w:hint="default"/>
      </w:rPr>
    </w:lvl>
    <w:lvl w:ilvl="5" w:tplc="4F7CC156" w:tentative="1">
      <w:start w:val="1"/>
      <w:numFmt w:val="bullet"/>
      <w:lvlText w:val="•"/>
      <w:lvlJc w:val="left"/>
      <w:pPr>
        <w:tabs>
          <w:tab w:val="num" w:pos="4320"/>
        </w:tabs>
        <w:ind w:left="4320" w:hanging="360"/>
      </w:pPr>
      <w:rPr>
        <w:rFonts w:ascii="Arial" w:hAnsi="Arial" w:hint="default"/>
      </w:rPr>
    </w:lvl>
    <w:lvl w:ilvl="6" w:tplc="9D22C9D0" w:tentative="1">
      <w:start w:val="1"/>
      <w:numFmt w:val="bullet"/>
      <w:lvlText w:val="•"/>
      <w:lvlJc w:val="left"/>
      <w:pPr>
        <w:tabs>
          <w:tab w:val="num" w:pos="5040"/>
        </w:tabs>
        <w:ind w:left="5040" w:hanging="360"/>
      </w:pPr>
      <w:rPr>
        <w:rFonts w:ascii="Arial" w:hAnsi="Arial" w:hint="default"/>
      </w:rPr>
    </w:lvl>
    <w:lvl w:ilvl="7" w:tplc="D9565ACC" w:tentative="1">
      <w:start w:val="1"/>
      <w:numFmt w:val="bullet"/>
      <w:lvlText w:val="•"/>
      <w:lvlJc w:val="left"/>
      <w:pPr>
        <w:tabs>
          <w:tab w:val="num" w:pos="5760"/>
        </w:tabs>
        <w:ind w:left="5760" w:hanging="360"/>
      </w:pPr>
      <w:rPr>
        <w:rFonts w:ascii="Arial" w:hAnsi="Arial" w:hint="default"/>
      </w:rPr>
    </w:lvl>
    <w:lvl w:ilvl="8" w:tplc="D19281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8C2214F"/>
    <w:multiLevelType w:val="hybridMultilevel"/>
    <w:tmpl w:val="2BF6D488"/>
    <w:lvl w:ilvl="0" w:tplc="1C0C7BB0">
      <w:start w:val="1"/>
      <w:numFmt w:val="bullet"/>
      <w:lvlText w:val="•"/>
      <w:lvlJc w:val="left"/>
      <w:pPr>
        <w:tabs>
          <w:tab w:val="num" w:pos="720"/>
        </w:tabs>
        <w:ind w:left="720" w:hanging="360"/>
      </w:pPr>
      <w:rPr>
        <w:rFonts w:ascii="Arial" w:hAnsi="Arial" w:hint="default"/>
      </w:rPr>
    </w:lvl>
    <w:lvl w:ilvl="1" w:tplc="844CE22C" w:tentative="1">
      <w:start w:val="1"/>
      <w:numFmt w:val="bullet"/>
      <w:lvlText w:val="•"/>
      <w:lvlJc w:val="left"/>
      <w:pPr>
        <w:tabs>
          <w:tab w:val="num" w:pos="1440"/>
        </w:tabs>
        <w:ind w:left="1440" w:hanging="360"/>
      </w:pPr>
      <w:rPr>
        <w:rFonts w:ascii="Arial" w:hAnsi="Arial" w:hint="default"/>
      </w:rPr>
    </w:lvl>
    <w:lvl w:ilvl="2" w:tplc="7460FDEA" w:tentative="1">
      <w:start w:val="1"/>
      <w:numFmt w:val="bullet"/>
      <w:lvlText w:val="•"/>
      <w:lvlJc w:val="left"/>
      <w:pPr>
        <w:tabs>
          <w:tab w:val="num" w:pos="2160"/>
        </w:tabs>
        <w:ind w:left="2160" w:hanging="360"/>
      </w:pPr>
      <w:rPr>
        <w:rFonts w:ascii="Arial" w:hAnsi="Arial" w:hint="default"/>
      </w:rPr>
    </w:lvl>
    <w:lvl w:ilvl="3" w:tplc="B2DC20C8" w:tentative="1">
      <w:start w:val="1"/>
      <w:numFmt w:val="bullet"/>
      <w:lvlText w:val="•"/>
      <w:lvlJc w:val="left"/>
      <w:pPr>
        <w:tabs>
          <w:tab w:val="num" w:pos="2880"/>
        </w:tabs>
        <w:ind w:left="2880" w:hanging="360"/>
      </w:pPr>
      <w:rPr>
        <w:rFonts w:ascii="Arial" w:hAnsi="Arial" w:hint="default"/>
      </w:rPr>
    </w:lvl>
    <w:lvl w:ilvl="4" w:tplc="22A472CE" w:tentative="1">
      <w:start w:val="1"/>
      <w:numFmt w:val="bullet"/>
      <w:lvlText w:val="•"/>
      <w:lvlJc w:val="left"/>
      <w:pPr>
        <w:tabs>
          <w:tab w:val="num" w:pos="3600"/>
        </w:tabs>
        <w:ind w:left="3600" w:hanging="360"/>
      </w:pPr>
      <w:rPr>
        <w:rFonts w:ascii="Arial" w:hAnsi="Arial" w:hint="default"/>
      </w:rPr>
    </w:lvl>
    <w:lvl w:ilvl="5" w:tplc="C784B094" w:tentative="1">
      <w:start w:val="1"/>
      <w:numFmt w:val="bullet"/>
      <w:lvlText w:val="•"/>
      <w:lvlJc w:val="left"/>
      <w:pPr>
        <w:tabs>
          <w:tab w:val="num" w:pos="4320"/>
        </w:tabs>
        <w:ind w:left="4320" w:hanging="360"/>
      </w:pPr>
      <w:rPr>
        <w:rFonts w:ascii="Arial" w:hAnsi="Arial" w:hint="default"/>
      </w:rPr>
    </w:lvl>
    <w:lvl w:ilvl="6" w:tplc="D3669F5C" w:tentative="1">
      <w:start w:val="1"/>
      <w:numFmt w:val="bullet"/>
      <w:lvlText w:val="•"/>
      <w:lvlJc w:val="left"/>
      <w:pPr>
        <w:tabs>
          <w:tab w:val="num" w:pos="5040"/>
        </w:tabs>
        <w:ind w:left="5040" w:hanging="360"/>
      </w:pPr>
      <w:rPr>
        <w:rFonts w:ascii="Arial" w:hAnsi="Arial" w:hint="default"/>
      </w:rPr>
    </w:lvl>
    <w:lvl w:ilvl="7" w:tplc="2B24809C" w:tentative="1">
      <w:start w:val="1"/>
      <w:numFmt w:val="bullet"/>
      <w:lvlText w:val="•"/>
      <w:lvlJc w:val="left"/>
      <w:pPr>
        <w:tabs>
          <w:tab w:val="num" w:pos="5760"/>
        </w:tabs>
        <w:ind w:left="5760" w:hanging="360"/>
      </w:pPr>
      <w:rPr>
        <w:rFonts w:ascii="Arial" w:hAnsi="Arial" w:hint="default"/>
      </w:rPr>
    </w:lvl>
    <w:lvl w:ilvl="8" w:tplc="44D073F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BF15FE2"/>
    <w:multiLevelType w:val="hybridMultilevel"/>
    <w:tmpl w:val="68FCFFFA"/>
    <w:lvl w:ilvl="0" w:tplc="AA7603D4">
      <w:start w:val="1"/>
      <w:numFmt w:val="bullet"/>
      <w:lvlText w:val="•"/>
      <w:lvlJc w:val="left"/>
      <w:pPr>
        <w:tabs>
          <w:tab w:val="num" w:pos="720"/>
        </w:tabs>
        <w:ind w:left="720" w:hanging="360"/>
      </w:pPr>
      <w:rPr>
        <w:rFonts w:ascii="Arial" w:hAnsi="Arial" w:hint="default"/>
      </w:rPr>
    </w:lvl>
    <w:lvl w:ilvl="1" w:tplc="48EE2B0A" w:tentative="1">
      <w:start w:val="1"/>
      <w:numFmt w:val="bullet"/>
      <w:lvlText w:val="•"/>
      <w:lvlJc w:val="left"/>
      <w:pPr>
        <w:tabs>
          <w:tab w:val="num" w:pos="1440"/>
        </w:tabs>
        <w:ind w:left="1440" w:hanging="360"/>
      </w:pPr>
      <w:rPr>
        <w:rFonts w:ascii="Arial" w:hAnsi="Arial" w:hint="default"/>
      </w:rPr>
    </w:lvl>
    <w:lvl w:ilvl="2" w:tplc="AB5A19AC" w:tentative="1">
      <w:start w:val="1"/>
      <w:numFmt w:val="bullet"/>
      <w:lvlText w:val="•"/>
      <w:lvlJc w:val="left"/>
      <w:pPr>
        <w:tabs>
          <w:tab w:val="num" w:pos="2160"/>
        </w:tabs>
        <w:ind w:left="2160" w:hanging="360"/>
      </w:pPr>
      <w:rPr>
        <w:rFonts w:ascii="Arial" w:hAnsi="Arial" w:hint="default"/>
      </w:rPr>
    </w:lvl>
    <w:lvl w:ilvl="3" w:tplc="1C0202F2" w:tentative="1">
      <w:start w:val="1"/>
      <w:numFmt w:val="bullet"/>
      <w:lvlText w:val="•"/>
      <w:lvlJc w:val="left"/>
      <w:pPr>
        <w:tabs>
          <w:tab w:val="num" w:pos="2880"/>
        </w:tabs>
        <w:ind w:left="2880" w:hanging="360"/>
      </w:pPr>
      <w:rPr>
        <w:rFonts w:ascii="Arial" w:hAnsi="Arial" w:hint="default"/>
      </w:rPr>
    </w:lvl>
    <w:lvl w:ilvl="4" w:tplc="46A4867C" w:tentative="1">
      <w:start w:val="1"/>
      <w:numFmt w:val="bullet"/>
      <w:lvlText w:val="•"/>
      <w:lvlJc w:val="left"/>
      <w:pPr>
        <w:tabs>
          <w:tab w:val="num" w:pos="3600"/>
        </w:tabs>
        <w:ind w:left="3600" w:hanging="360"/>
      </w:pPr>
      <w:rPr>
        <w:rFonts w:ascii="Arial" w:hAnsi="Arial" w:hint="default"/>
      </w:rPr>
    </w:lvl>
    <w:lvl w:ilvl="5" w:tplc="B7D63684" w:tentative="1">
      <w:start w:val="1"/>
      <w:numFmt w:val="bullet"/>
      <w:lvlText w:val="•"/>
      <w:lvlJc w:val="left"/>
      <w:pPr>
        <w:tabs>
          <w:tab w:val="num" w:pos="4320"/>
        </w:tabs>
        <w:ind w:left="4320" w:hanging="360"/>
      </w:pPr>
      <w:rPr>
        <w:rFonts w:ascii="Arial" w:hAnsi="Arial" w:hint="default"/>
      </w:rPr>
    </w:lvl>
    <w:lvl w:ilvl="6" w:tplc="BD922B54" w:tentative="1">
      <w:start w:val="1"/>
      <w:numFmt w:val="bullet"/>
      <w:lvlText w:val="•"/>
      <w:lvlJc w:val="left"/>
      <w:pPr>
        <w:tabs>
          <w:tab w:val="num" w:pos="5040"/>
        </w:tabs>
        <w:ind w:left="5040" w:hanging="360"/>
      </w:pPr>
      <w:rPr>
        <w:rFonts w:ascii="Arial" w:hAnsi="Arial" w:hint="default"/>
      </w:rPr>
    </w:lvl>
    <w:lvl w:ilvl="7" w:tplc="8CBC6B70" w:tentative="1">
      <w:start w:val="1"/>
      <w:numFmt w:val="bullet"/>
      <w:lvlText w:val="•"/>
      <w:lvlJc w:val="left"/>
      <w:pPr>
        <w:tabs>
          <w:tab w:val="num" w:pos="5760"/>
        </w:tabs>
        <w:ind w:left="5760" w:hanging="360"/>
      </w:pPr>
      <w:rPr>
        <w:rFonts w:ascii="Arial" w:hAnsi="Arial" w:hint="default"/>
      </w:rPr>
    </w:lvl>
    <w:lvl w:ilvl="8" w:tplc="0C3EF5E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9"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0914288"/>
    <w:multiLevelType w:val="multilevel"/>
    <w:tmpl w:val="4DD8E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0"/>
  </w:num>
  <w:num w:numId="2" w16cid:durableId="969550695">
    <w:abstractNumId w:val="28"/>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5"/>
  </w:num>
  <w:num w:numId="16" w16cid:durableId="686255416">
    <w:abstractNumId w:val="31"/>
  </w:num>
  <w:num w:numId="17" w16cid:durableId="532235168">
    <w:abstractNumId w:val="26"/>
  </w:num>
  <w:num w:numId="18" w16cid:durableId="20272513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1"/>
  </w:num>
  <w:num w:numId="20" w16cid:durableId="813447068">
    <w:abstractNumId w:val="20"/>
  </w:num>
  <w:num w:numId="21" w16cid:durableId="438063856">
    <w:abstractNumId w:val="10"/>
  </w:num>
  <w:num w:numId="22" w16cid:durableId="106049172">
    <w:abstractNumId w:val="18"/>
  </w:num>
  <w:num w:numId="23" w16cid:durableId="299700190">
    <w:abstractNumId w:val="36"/>
  </w:num>
  <w:num w:numId="24" w16cid:durableId="1921870833">
    <w:abstractNumId w:val="37"/>
    <w:lvlOverride w:ilvl="0">
      <w:startOverride w:val="1"/>
    </w:lvlOverride>
  </w:num>
  <w:num w:numId="25" w16cid:durableId="1173691665">
    <w:abstractNumId w:val="37"/>
    <w:lvlOverride w:ilvl="0">
      <w:startOverride w:val="1"/>
    </w:lvlOverride>
  </w:num>
  <w:num w:numId="26" w16cid:durableId="1927878311">
    <w:abstractNumId w:val="22"/>
  </w:num>
  <w:num w:numId="27" w16cid:durableId="152186759">
    <w:abstractNumId w:val="38"/>
  </w:num>
  <w:num w:numId="28" w16cid:durableId="1206332717">
    <w:abstractNumId w:val="16"/>
  </w:num>
  <w:num w:numId="29" w16cid:durableId="729419676">
    <w:abstractNumId w:val="33"/>
  </w:num>
  <w:num w:numId="30" w16cid:durableId="375087360">
    <w:abstractNumId w:val="12"/>
  </w:num>
  <w:num w:numId="31" w16cid:durableId="1961951478">
    <w:abstractNumId w:val="35"/>
  </w:num>
  <w:num w:numId="32" w16cid:durableId="728382177">
    <w:abstractNumId w:val="37"/>
  </w:num>
  <w:num w:numId="33" w16cid:durableId="772869354">
    <w:abstractNumId w:val="37"/>
    <w:lvlOverride w:ilvl="0">
      <w:startOverride w:val="1"/>
    </w:lvlOverride>
  </w:num>
  <w:num w:numId="34" w16cid:durableId="981882100">
    <w:abstractNumId w:val="37"/>
    <w:lvlOverride w:ilvl="0">
      <w:startOverride w:val="1"/>
    </w:lvlOverride>
  </w:num>
  <w:num w:numId="35" w16cid:durableId="1575705549">
    <w:abstractNumId w:val="27"/>
  </w:num>
  <w:num w:numId="36" w16cid:durableId="1358003280">
    <w:abstractNumId w:val="29"/>
  </w:num>
  <w:num w:numId="37" w16cid:durableId="408312935">
    <w:abstractNumId w:val="15"/>
  </w:num>
  <w:num w:numId="38" w16cid:durableId="743720328">
    <w:abstractNumId w:val="19"/>
  </w:num>
  <w:num w:numId="39" w16cid:durableId="1454320805">
    <w:abstractNumId w:val="32"/>
  </w:num>
  <w:num w:numId="40" w16cid:durableId="435441397">
    <w:abstractNumId w:val="34"/>
  </w:num>
  <w:num w:numId="41" w16cid:durableId="82839908">
    <w:abstractNumId w:val="24"/>
  </w:num>
  <w:num w:numId="42" w16cid:durableId="226765304">
    <w:abstractNumId w:val="17"/>
  </w:num>
  <w:num w:numId="43" w16cid:durableId="1182087981">
    <w:abstractNumId w:val="23"/>
  </w:num>
  <w:num w:numId="44" w16cid:durableId="472647450">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33F0"/>
    <w:rsid w:val="00016015"/>
    <w:rsid w:val="000224E0"/>
    <w:rsid w:val="00023CF1"/>
    <w:rsid w:val="0002436B"/>
    <w:rsid w:val="00026C63"/>
    <w:rsid w:val="00033DC6"/>
    <w:rsid w:val="00034041"/>
    <w:rsid w:val="00034C8B"/>
    <w:rsid w:val="00035815"/>
    <w:rsid w:val="000406E7"/>
    <w:rsid w:val="00042E1E"/>
    <w:rsid w:val="000447D9"/>
    <w:rsid w:val="00044CE4"/>
    <w:rsid w:val="00052BBE"/>
    <w:rsid w:val="000542FE"/>
    <w:rsid w:val="00054592"/>
    <w:rsid w:val="00057C4E"/>
    <w:rsid w:val="000624E1"/>
    <w:rsid w:val="00065670"/>
    <w:rsid w:val="00066FF4"/>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AC6"/>
    <w:rsid w:val="000B6DA3"/>
    <w:rsid w:val="000B75D5"/>
    <w:rsid w:val="000C4060"/>
    <w:rsid w:val="000C53F3"/>
    <w:rsid w:val="000C781F"/>
    <w:rsid w:val="000D2F31"/>
    <w:rsid w:val="000D57D5"/>
    <w:rsid w:val="000D695F"/>
    <w:rsid w:val="000D70D0"/>
    <w:rsid w:val="000D742F"/>
    <w:rsid w:val="000E022D"/>
    <w:rsid w:val="000E03B7"/>
    <w:rsid w:val="000E09EA"/>
    <w:rsid w:val="000E0DCD"/>
    <w:rsid w:val="000E3062"/>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36B6"/>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6B47"/>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6A8A"/>
    <w:rsid w:val="001E75F8"/>
    <w:rsid w:val="001F01DE"/>
    <w:rsid w:val="001F357F"/>
    <w:rsid w:val="001F38FC"/>
    <w:rsid w:val="001F67BB"/>
    <w:rsid w:val="001F6C10"/>
    <w:rsid w:val="00202700"/>
    <w:rsid w:val="002046B7"/>
    <w:rsid w:val="0020600E"/>
    <w:rsid w:val="002112D1"/>
    <w:rsid w:val="002115DA"/>
    <w:rsid w:val="002122A8"/>
    <w:rsid w:val="002146EA"/>
    <w:rsid w:val="00214D16"/>
    <w:rsid w:val="00221572"/>
    <w:rsid w:val="00221E4A"/>
    <w:rsid w:val="00223250"/>
    <w:rsid w:val="00223D78"/>
    <w:rsid w:val="002245F6"/>
    <w:rsid w:val="0022774B"/>
    <w:rsid w:val="00230EFB"/>
    <w:rsid w:val="002310DA"/>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67E4A"/>
    <w:rsid w:val="00267F79"/>
    <w:rsid w:val="00270BFB"/>
    <w:rsid w:val="00270FAF"/>
    <w:rsid w:val="0027135C"/>
    <w:rsid w:val="00274135"/>
    <w:rsid w:val="002757AB"/>
    <w:rsid w:val="00275DAC"/>
    <w:rsid w:val="00277A80"/>
    <w:rsid w:val="00280624"/>
    <w:rsid w:val="00281124"/>
    <w:rsid w:val="00281593"/>
    <w:rsid w:val="0028310B"/>
    <w:rsid w:val="002832AB"/>
    <w:rsid w:val="0028416E"/>
    <w:rsid w:val="00284BA6"/>
    <w:rsid w:val="00284C13"/>
    <w:rsid w:val="00286755"/>
    <w:rsid w:val="00286FED"/>
    <w:rsid w:val="00292624"/>
    <w:rsid w:val="00292AF4"/>
    <w:rsid w:val="00293942"/>
    <w:rsid w:val="00295482"/>
    <w:rsid w:val="00295714"/>
    <w:rsid w:val="002A14E5"/>
    <w:rsid w:val="002A4579"/>
    <w:rsid w:val="002A46AB"/>
    <w:rsid w:val="002B036F"/>
    <w:rsid w:val="002B2223"/>
    <w:rsid w:val="002B358D"/>
    <w:rsid w:val="002B3D73"/>
    <w:rsid w:val="002B41BE"/>
    <w:rsid w:val="002B5F46"/>
    <w:rsid w:val="002C06F4"/>
    <w:rsid w:val="002C287F"/>
    <w:rsid w:val="002C3C7E"/>
    <w:rsid w:val="002C4FF2"/>
    <w:rsid w:val="002C5298"/>
    <w:rsid w:val="002C578C"/>
    <w:rsid w:val="002C713B"/>
    <w:rsid w:val="002C7E8C"/>
    <w:rsid w:val="002D1569"/>
    <w:rsid w:val="002D1628"/>
    <w:rsid w:val="002D27EF"/>
    <w:rsid w:val="002D2CFB"/>
    <w:rsid w:val="002D75EA"/>
    <w:rsid w:val="002D76A4"/>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01C"/>
    <w:rsid w:val="00334453"/>
    <w:rsid w:val="0033707C"/>
    <w:rsid w:val="00340698"/>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336B"/>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0C96"/>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2FDD"/>
    <w:rsid w:val="0045407F"/>
    <w:rsid w:val="004553AE"/>
    <w:rsid w:val="004566DA"/>
    <w:rsid w:val="00460B76"/>
    <w:rsid w:val="004618A5"/>
    <w:rsid w:val="004622B4"/>
    <w:rsid w:val="004709A6"/>
    <w:rsid w:val="004741D8"/>
    <w:rsid w:val="0047532C"/>
    <w:rsid w:val="00476B2C"/>
    <w:rsid w:val="00481C74"/>
    <w:rsid w:val="004820A9"/>
    <w:rsid w:val="00491909"/>
    <w:rsid w:val="00491C05"/>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0F83"/>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18A2"/>
    <w:rsid w:val="0058377C"/>
    <w:rsid w:val="00583CA7"/>
    <w:rsid w:val="00584413"/>
    <w:rsid w:val="00587785"/>
    <w:rsid w:val="00590A05"/>
    <w:rsid w:val="0059190C"/>
    <w:rsid w:val="005926EC"/>
    <w:rsid w:val="00593A4C"/>
    <w:rsid w:val="005951A3"/>
    <w:rsid w:val="00595A0C"/>
    <w:rsid w:val="005975F3"/>
    <w:rsid w:val="005A0A6B"/>
    <w:rsid w:val="005A190B"/>
    <w:rsid w:val="005B0B0C"/>
    <w:rsid w:val="005B526D"/>
    <w:rsid w:val="005B6654"/>
    <w:rsid w:val="005B73E1"/>
    <w:rsid w:val="005B7ADC"/>
    <w:rsid w:val="005B7AE6"/>
    <w:rsid w:val="005B7CFD"/>
    <w:rsid w:val="005C098C"/>
    <w:rsid w:val="005C1761"/>
    <w:rsid w:val="005C383B"/>
    <w:rsid w:val="005C41DA"/>
    <w:rsid w:val="005C4418"/>
    <w:rsid w:val="005C788F"/>
    <w:rsid w:val="005D093C"/>
    <w:rsid w:val="005D2464"/>
    <w:rsid w:val="005D499F"/>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0A1A"/>
    <w:rsid w:val="005F16FE"/>
    <w:rsid w:val="005F2B71"/>
    <w:rsid w:val="005F2D8A"/>
    <w:rsid w:val="00611630"/>
    <w:rsid w:val="006123B3"/>
    <w:rsid w:val="00614640"/>
    <w:rsid w:val="00616E72"/>
    <w:rsid w:val="006217BC"/>
    <w:rsid w:val="0062200D"/>
    <w:rsid w:val="00626225"/>
    <w:rsid w:val="0062728B"/>
    <w:rsid w:val="00632A16"/>
    <w:rsid w:val="00634B6A"/>
    <w:rsid w:val="00636410"/>
    <w:rsid w:val="0063723C"/>
    <w:rsid w:val="006410C9"/>
    <w:rsid w:val="00641B9D"/>
    <w:rsid w:val="00642E23"/>
    <w:rsid w:val="00646A23"/>
    <w:rsid w:val="00646CDE"/>
    <w:rsid w:val="00650DF8"/>
    <w:rsid w:val="0065561D"/>
    <w:rsid w:val="00657BC5"/>
    <w:rsid w:val="006617F3"/>
    <w:rsid w:val="006625F4"/>
    <w:rsid w:val="006631CD"/>
    <w:rsid w:val="006661EF"/>
    <w:rsid w:val="00670266"/>
    <w:rsid w:val="00674C2B"/>
    <w:rsid w:val="0067560B"/>
    <w:rsid w:val="006756DF"/>
    <w:rsid w:val="00676B79"/>
    <w:rsid w:val="00676C6B"/>
    <w:rsid w:val="00676DA8"/>
    <w:rsid w:val="006815E7"/>
    <w:rsid w:val="0068208B"/>
    <w:rsid w:val="0068365D"/>
    <w:rsid w:val="00683999"/>
    <w:rsid w:val="00683ED3"/>
    <w:rsid w:val="00687141"/>
    <w:rsid w:val="006909CF"/>
    <w:rsid w:val="00692DF1"/>
    <w:rsid w:val="0069324D"/>
    <w:rsid w:val="00695A28"/>
    <w:rsid w:val="00696B4F"/>
    <w:rsid w:val="006A1144"/>
    <w:rsid w:val="006A1474"/>
    <w:rsid w:val="006A2747"/>
    <w:rsid w:val="006A3591"/>
    <w:rsid w:val="006A6500"/>
    <w:rsid w:val="006A67DE"/>
    <w:rsid w:val="006A6BA4"/>
    <w:rsid w:val="006B05AF"/>
    <w:rsid w:val="006B4217"/>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15BB7"/>
    <w:rsid w:val="00716281"/>
    <w:rsid w:val="007213DF"/>
    <w:rsid w:val="00722B7F"/>
    <w:rsid w:val="00722CFA"/>
    <w:rsid w:val="00723FF3"/>
    <w:rsid w:val="00724FB2"/>
    <w:rsid w:val="007258FB"/>
    <w:rsid w:val="007275A8"/>
    <w:rsid w:val="00730F7C"/>
    <w:rsid w:val="00730F8A"/>
    <w:rsid w:val="00734CEE"/>
    <w:rsid w:val="00736295"/>
    <w:rsid w:val="00737B6E"/>
    <w:rsid w:val="00740232"/>
    <w:rsid w:val="00741680"/>
    <w:rsid w:val="00743439"/>
    <w:rsid w:val="0074558C"/>
    <w:rsid w:val="00745B99"/>
    <w:rsid w:val="007468FD"/>
    <w:rsid w:val="00751F1F"/>
    <w:rsid w:val="00755D71"/>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52B6"/>
    <w:rsid w:val="0079737F"/>
    <w:rsid w:val="00797B2A"/>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E6ADF"/>
    <w:rsid w:val="007F07E7"/>
    <w:rsid w:val="007F5DEE"/>
    <w:rsid w:val="007F5F0D"/>
    <w:rsid w:val="008002C9"/>
    <w:rsid w:val="008017B1"/>
    <w:rsid w:val="0080183B"/>
    <w:rsid w:val="0080219B"/>
    <w:rsid w:val="00803C78"/>
    <w:rsid w:val="0080422D"/>
    <w:rsid w:val="00805449"/>
    <w:rsid w:val="00806516"/>
    <w:rsid w:val="008146FF"/>
    <w:rsid w:val="00816B9F"/>
    <w:rsid w:val="00821184"/>
    <w:rsid w:val="00821A26"/>
    <w:rsid w:val="008226BC"/>
    <w:rsid w:val="0082361F"/>
    <w:rsid w:val="00824C0F"/>
    <w:rsid w:val="00830098"/>
    <w:rsid w:val="008304C0"/>
    <w:rsid w:val="00830FCF"/>
    <w:rsid w:val="008319CF"/>
    <w:rsid w:val="00832EC9"/>
    <w:rsid w:val="0083560A"/>
    <w:rsid w:val="00835827"/>
    <w:rsid w:val="00836D22"/>
    <w:rsid w:val="00841CD9"/>
    <w:rsid w:val="008437BF"/>
    <w:rsid w:val="00843B33"/>
    <w:rsid w:val="008473F2"/>
    <w:rsid w:val="0084746E"/>
    <w:rsid w:val="008503F5"/>
    <w:rsid w:val="00851498"/>
    <w:rsid w:val="00852580"/>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96650"/>
    <w:rsid w:val="008A3101"/>
    <w:rsid w:val="008A477E"/>
    <w:rsid w:val="008A7F7F"/>
    <w:rsid w:val="008B00F0"/>
    <w:rsid w:val="008B1459"/>
    <w:rsid w:val="008B5702"/>
    <w:rsid w:val="008C0D0D"/>
    <w:rsid w:val="008C0D61"/>
    <w:rsid w:val="008C3408"/>
    <w:rsid w:val="008C3570"/>
    <w:rsid w:val="008C370C"/>
    <w:rsid w:val="008D1C7A"/>
    <w:rsid w:val="008D550C"/>
    <w:rsid w:val="008E0586"/>
    <w:rsid w:val="008E6951"/>
    <w:rsid w:val="008F04A4"/>
    <w:rsid w:val="008F08D4"/>
    <w:rsid w:val="008F10FE"/>
    <w:rsid w:val="008F2706"/>
    <w:rsid w:val="008F40C7"/>
    <w:rsid w:val="008F6C6F"/>
    <w:rsid w:val="008F6F47"/>
    <w:rsid w:val="008F7BAF"/>
    <w:rsid w:val="009007CE"/>
    <w:rsid w:val="00900CB2"/>
    <w:rsid w:val="00901817"/>
    <w:rsid w:val="0090214A"/>
    <w:rsid w:val="00903552"/>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80"/>
    <w:rsid w:val="009316B8"/>
    <w:rsid w:val="00935842"/>
    <w:rsid w:val="009364E9"/>
    <w:rsid w:val="00936504"/>
    <w:rsid w:val="00937FD8"/>
    <w:rsid w:val="0094017F"/>
    <w:rsid w:val="009443AE"/>
    <w:rsid w:val="009457AA"/>
    <w:rsid w:val="00946681"/>
    <w:rsid w:val="009474CF"/>
    <w:rsid w:val="00950170"/>
    <w:rsid w:val="00950695"/>
    <w:rsid w:val="00950BF4"/>
    <w:rsid w:val="00952F7E"/>
    <w:rsid w:val="00954738"/>
    <w:rsid w:val="00955246"/>
    <w:rsid w:val="0095572A"/>
    <w:rsid w:val="00956B63"/>
    <w:rsid w:val="00956DEB"/>
    <w:rsid w:val="00956F51"/>
    <w:rsid w:val="00957562"/>
    <w:rsid w:val="00961286"/>
    <w:rsid w:val="00961305"/>
    <w:rsid w:val="009627C2"/>
    <w:rsid w:val="009627CE"/>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446A"/>
    <w:rsid w:val="009A6473"/>
    <w:rsid w:val="009A71EA"/>
    <w:rsid w:val="009B0074"/>
    <w:rsid w:val="009B2063"/>
    <w:rsid w:val="009B2D51"/>
    <w:rsid w:val="009B70E0"/>
    <w:rsid w:val="009B73AC"/>
    <w:rsid w:val="009B7601"/>
    <w:rsid w:val="009B7D0A"/>
    <w:rsid w:val="009C1868"/>
    <w:rsid w:val="009C59B3"/>
    <w:rsid w:val="009C6DB3"/>
    <w:rsid w:val="009C71BB"/>
    <w:rsid w:val="009C732C"/>
    <w:rsid w:val="009D04EF"/>
    <w:rsid w:val="009D15F5"/>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3522"/>
    <w:rsid w:val="00A15760"/>
    <w:rsid w:val="00A17D07"/>
    <w:rsid w:val="00A20F2F"/>
    <w:rsid w:val="00A2504B"/>
    <w:rsid w:val="00A27AD8"/>
    <w:rsid w:val="00A308EC"/>
    <w:rsid w:val="00A31905"/>
    <w:rsid w:val="00A31A7A"/>
    <w:rsid w:val="00A33790"/>
    <w:rsid w:val="00A33C7B"/>
    <w:rsid w:val="00A36990"/>
    <w:rsid w:val="00A3733C"/>
    <w:rsid w:val="00A40086"/>
    <w:rsid w:val="00A408CC"/>
    <w:rsid w:val="00A42345"/>
    <w:rsid w:val="00A428DE"/>
    <w:rsid w:val="00A53DB2"/>
    <w:rsid w:val="00A54353"/>
    <w:rsid w:val="00A55BA3"/>
    <w:rsid w:val="00A5611B"/>
    <w:rsid w:val="00A614A4"/>
    <w:rsid w:val="00A625DA"/>
    <w:rsid w:val="00A65D7C"/>
    <w:rsid w:val="00A67A12"/>
    <w:rsid w:val="00A72351"/>
    <w:rsid w:val="00A72C67"/>
    <w:rsid w:val="00A73DDA"/>
    <w:rsid w:val="00A74FDE"/>
    <w:rsid w:val="00A75B23"/>
    <w:rsid w:val="00A75FF2"/>
    <w:rsid w:val="00A766FC"/>
    <w:rsid w:val="00A76BA1"/>
    <w:rsid w:val="00A8038B"/>
    <w:rsid w:val="00A804A4"/>
    <w:rsid w:val="00A82553"/>
    <w:rsid w:val="00A853D2"/>
    <w:rsid w:val="00A86BC0"/>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18F1"/>
    <w:rsid w:val="00AD34FB"/>
    <w:rsid w:val="00AD3C1C"/>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1CA2"/>
    <w:rsid w:val="00B04DF3"/>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01D8"/>
    <w:rsid w:val="00B41629"/>
    <w:rsid w:val="00B41F39"/>
    <w:rsid w:val="00B4365C"/>
    <w:rsid w:val="00B43852"/>
    <w:rsid w:val="00B45168"/>
    <w:rsid w:val="00B462DF"/>
    <w:rsid w:val="00B46CEF"/>
    <w:rsid w:val="00B5167F"/>
    <w:rsid w:val="00B51DF7"/>
    <w:rsid w:val="00B55424"/>
    <w:rsid w:val="00B60DF1"/>
    <w:rsid w:val="00B61F92"/>
    <w:rsid w:val="00B624AC"/>
    <w:rsid w:val="00B66766"/>
    <w:rsid w:val="00B705BA"/>
    <w:rsid w:val="00B710A9"/>
    <w:rsid w:val="00B72CE9"/>
    <w:rsid w:val="00B75464"/>
    <w:rsid w:val="00B814DE"/>
    <w:rsid w:val="00B81BBC"/>
    <w:rsid w:val="00B82FEF"/>
    <w:rsid w:val="00B84110"/>
    <w:rsid w:val="00B9023B"/>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C77F9"/>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2332"/>
    <w:rsid w:val="00C043CA"/>
    <w:rsid w:val="00C0602E"/>
    <w:rsid w:val="00C06159"/>
    <w:rsid w:val="00C10435"/>
    <w:rsid w:val="00C13992"/>
    <w:rsid w:val="00C15DE4"/>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21B"/>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1565"/>
    <w:rsid w:val="00D52171"/>
    <w:rsid w:val="00D54E36"/>
    <w:rsid w:val="00D55226"/>
    <w:rsid w:val="00D55CA9"/>
    <w:rsid w:val="00D55D77"/>
    <w:rsid w:val="00D5643E"/>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6C9"/>
    <w:rsid w:val="00D93942"/>
    <w:rsid w:val="00D93A44"/>
    <w:rsid w:val="00D94024"/>
    <w:rsid w:val="00D958F0"/>
    <w:rsid w:val="00D95EEA"/>
    <w:rsid w:val="00D963FE"/>
    <w:rsid w:val="00DA0827"/>
    <w:rsid w:val="00DA0AF6"/>
    <w:rsid w:val="00DA1171"/>
    <w:rsid w:val="00DA17AA"/>
    <w:rsid w:val="00DA18C8"/>
    <w:rsid w:val="00DA4819"/>
    <w:rsid w:val="00DA66D6"/>
    <w:rsid w:val="00DB1A2E"/>
    <w:rsid w:val="00DB32B7"/>
    <w:rsid w:val="00DB3462"/>
    <w:rsid w:val="00DB6C17"/>
    <w:rsid w:val="00DB7F3D"/>
    <w:rsid w:val="00DC1BAA"/>
    <w:rsid w:val="00DC1C81"/>
    <w:rsid w:val="00DC3293"/>
    <w:rsid w:val="00DC430C"/>
    <w:rsid w:val="00DC5D95"/>
    <w:rsid w:val="00DD2416"/>
    <w:rsid w:val="00DD2709"/>
    <w:rsid w:val="00DD2BFE"/>
    <w:rsid w:val="00DD6146"/>
    <w:rsid w:val="00DD62B9"/>
    <w:rsid w:val="00DD69A6"/>
    <w:rsid w:val="00DE1E19"/>
    <w:rsid w:val="00DE2A40"/>
    <w:rsid w:val="00DE669E"/>
    <w:rsid w:val="00DF0295"/>
    <w:rsid w:val="00DF081C"/>
    <w:rsid w:val="00DF1195"/>
    <w:rsid w:val="00DF2052"/>
    <w:rsid w:val="00DF21CF"/>
    <w:rsid w:val="00DF41AD"/>
    <w:rsid w:val="00DF448E"/>
    <w:rsid w:val="00DF4DA3"/>
    <w:rsid w:val="00DF7F64"/>
    <w:rsid w:val="00E01ED0"/>
    <w:rsid w:val="00E05703"/>
    <w:rsid w:val="00E11969"/>
    <w:rsid w:val="00E11D8C"/>
    <w:rsid w:val="00E123B4"/>
    <w:rsid w:val="00E12B28"/>
    <w:rsid w:val="00E1484B"/>
    <w:rsid w:val="00E17A8C"/>
    <w:rsid w:val="00E2060B"/>
    <w:rsid w:val="00E253D1"/>
    <w:rsid w:val="00E31DBB"/>
    <w:rsid w:val="00E343A1"/>
    <w:rsid w:val="00E356F7"/>
    <w:rsid w:val="00E36385"/>
    <w:rsid w:val="00E40565"/>
    <w:rsid w:val="00E42D2B"/>
    <w:rsid w:val="00E44805"/>
    <w:rsid w:val="00E45913"/>
    <w:rsid w:val="00E47ED3"/>
    <w:rsid w:val="00E5015D"/>
    <w:rsid w:val="00E50FAB"/>
    <w:rsid w:val="00E52130"/>
    <w:rsid w:val="00E5383E"/>
    <w:rsid w:val="00E5429A"/>
    <w:rsid w:val="00E54A69"/>
    <w:rsid w:val="00E55482"/>
    <w:rsid w:val="00E55A45"/>
    <w:rsid w:val="00E57D41"/>
    <w:rsid w:val="00E60B2C"/>
    <w:rsid w:val="00E63233"/>
    <w:rsid w:val="00E635B9"/>
    <w:rsid w:val="00E667CD"/>
    <w:rsid w:val="00E7475A"/>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37C"/>
    <w:rsid w:val="00EC262B"/>
    <w:rsid w:val="00EC4445"/>
    <w:rsid w:val="00EC5626"/>
    <w:rsid w:val="00EC5A2F"/>
    <w:rsid w:val="00EC6128"/>
    <w:rsid w:val="00EC7BB6"/>
    <w:rsid w:val="00ED0AFB"/>
    <w:rsid w:val="00ED232E"/>
    <w:rsid w:val="00ED2709"/>
    <w:rsid w:val="00ED5977"/>
    <w:rsid w:val="00ED5BB5"/>
    <w:rsid w:val="00ED7125"/>
    <w:rsid w:val="00EE06F5"/>
    <w:rsid w:val="00EE2E64"/>
    <w:rsid w:val="00EE4239"/>
    <w:rsid w:val="00EE428E"/>
    <w:rsid w:val="00EE47F1"/>
    <w:rsid w:val="00EE4AF1"/>
    <w:rsid w:val="00EE4E11"/>
    <w:rsid w:val="00EE4E1F"/>
    <w:rsid w:val="00EE501D"/>
    <w:rsid w:val="00EE5E4A"/>
    <w:rsid w:val="00EE79A0"/>
    <w:rsid w:val="00EE7C71"/>
    <w:rsid w:val="00EF0355"/>
    <w:rsid w:val="00EF08D0"/>
    <w:rsid w:val="00EF1C23"/>
    <w:rsid w:val="00EF2C6F"/>
    <w:rsid w:val="00EF2D31"/>
    <w:rsid w:val="00EF3522"/>
    <w:rsid w:val="00EF39E6"/>
    <w:rsid w:val="00EF4BAD"/>
    <w:rsid w:val="00EF6929"/>
    <w:rsid w:val="00EF6AFE"/>
    <w:rsid w:val="00EF6B72"/>
    <w:rsid w:val="00F006B1"/>
    <w:rsid w:val="00F00EAC"/>
    <w:rsid w:val="00F01F5E"/>
    <w:rsid w:val="00F0330F"/>
    <w:rsid w:val="00F04376"/>
    <w:rsid w:val="00F044D8"/>
    <w:rsid w:val="00F10894"/>
    <w:rsid w:val="00F11F42"/>
    <w:rsid w:val="00F1367E"/>
    <w:rsid w:val="00F13A80"/>
    <w:rsid w:val="00F1531F"/>
    <w:rsid w:val="00F16F38"/>
    <w:rsid w:val="00F1741E"/>
    <w:rsid w:val="00F23385"/>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6AC1"/>
    <w:rsid w:val="00F477E6"/>
    <w:rsid w:val="00F537F8"/>
    <w:rsid w:val="00F53F6B"/>
    <w:rsid w:val="00F55519"/>
    <w:rsid w:val="00F564DC"/>
    <w:rsid w:val="00F5674C"/>
    <w:rsid w:val="00F6137B"/>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571E"/>
    <w:rsid w:val="00F86933"/>
    <w:rsid w:val="00F87A17"/>
    <w:rsid w:val="00F93739"/>
    <w:rsid w:val="00F94F90"/>
    <w:rsid w:val="00F957EA"/>
    <w:rsid w:val="00FB0CAF"/>
    <w:rsid w:val="00FB1A6B"/>
    <w:rsid w:val="00FB3918"/>
    <w:rsid w:val="00FB6523"/>
    <w:rsid w:val="00FB77B8"/>
    <w:rsid w:val="00FC0F90"/>
    <w:rsid w:val="00FC2A82"/>
    <w:rsid w:val="00FC314A"/>
    <w:rsid w:val="00FC40EC"/>
    <w:rsid w:val="00FC5D02"/>
    <w:rsid w:val="00FC6D0C"/>
    <w:rsid w:val="00FC72DB"/>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48363">
      <w:bodyDiv w:val="1"/>
      <w:marLeft w:val="0"/>
      <w:marRight w:val="0"/>
      <w:marTop w:val="0"/>
      <w:marBottom w:val="0"/>
      <w:divBdr>
        <w:top w:val="none" w:sz="0" w:space="0" w:color="auto"/>
        <w:left w:val="none" w:sz="0" w:space="0" w:color="auto"/>
        <w:bottom w:val="none" w:sz="0" w:space="0" w:color="auto"/>
        <w:right w:val="none" w:sz="0" w:space="0" w:color="auto"/>
      </w:divBdr>
      <w:divsChild>
        <w:div w:id="1843084268">
          <w:marLeft w:val="274"/>
          <w:marRight w:val="0"/>
          <w:marTop w:val="0"/>
          <w:marBottom w:val="0"/>
          <w:divBdr>
            <w:top w:val="none" w:sz="0" w:space="0" w:color="auto"/>
            <w:left w:val="none" w:sz="0" w:space="0" w:color="auto"/>
            <w:bottom w:val="none" w:sz="0" w:space="0" w:color="auto"/>
            <w:right w:val="none" w:sz="0" w:space="0" w:color="auto"/>
          </w:divBdr>
        </w:div>
        <w:div w:id="1210071841">
          <w:marLeft w:val="274"/>
          <w:marRight w:val="0"/>
          <w:marTop w:val="0"/>
          <w:marBottom w:val="0"/>
          <w:divBdr>
            <w:top w:val="none" w:sz="0" w:space="0" w:color="auto"/>
            <w:left w:val="none" w:sz="0" w:space="0" w:color="auto"/>
            <w:bottom w:val="none" w:sz="0" w:space="0" w:color="auto"/>
            <w:right w:val="none" w:sz="0" w:space="0" w:color="auto"/>
          </w:divBdr>
        </w:div>
      </w:divsChild>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53846126">
      <w:bodyDiv w:val="1"/>
      <w:marLeft w:val="0"/>
      <w:marRight w:val="0"/>
      <w:marTop w:val="0"/>
      <w:marBottom w:val="0"/>
      <w:divBdr>
        <w:top w:val="none" w:sz="0" w:space="0" w:color="auto"/>
        <w:left w:val="none" w:sz="0" w:space="0" w:color="auto"/>
        <w:bottom w:val="none" w:sz="0" w:space="0" w:color="auto"/>
        <w:right w:val="none" w:sz="0" w:space="0" w:color="auto"/>
      </w:divBdr>
      <w:divsChild>
        <w:div w:id="1513690004">
          <w:marLeft w:val="274"/>
          <w:marRight w:val="0"/>
          <w:marTop w:val="0"/>
          <w:marBottom w:val="0"/>
          <w:divBdr>
            <w:top w:val="none" w:sz="0" w:space="0" w:color="auto"/>
            <w:left w:val="none" w:sz="0" w:space="0" w:color="auto"/>
            <w:bottom w:val="none" w:sz="0" w:space="0" w:color="auto"/>
            <w:right w:val="none" w:sz="0" w:space="0" w:color="auto"/>
          </w:divBdr>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62374387">
      <w:bodyDiv w:val="1"/>
      <w:marLeft w:val="0"/>
      <w:marRight w:val="0"/>
      <w:marTop w:val="0"/>
      <w:marBottom w:val="0"/>
      <w:divBdr>
        <w:top w:val="none" w:sz="0" w:space="0" w:color="auto"/>
        <w:left w:val="none" w:sz="0" w:space="0" w:color="auto"/>
        <w:bottom w:val="none" w:sz="0" w:space="0" w:color="auto"/>
        <w:right w:val="none" w:sz="0" w:space="0" w:color="auto"/>
      </w:divBdr>
      <w:divsChild>
        <w:div w:id="1204099532">
          <w:marLeft w:val="274"/>
          <w:marRight w:val="0"/>
          <w:marTop w:val="0"/>
          <w:marBottom w:val="0"/>
          <w:divBdr>
            <w:top w:val="none" w:sz="0" w:space="0" w:color="auto"/>
            <w:left w:val="none" w:sz="0" w:space="0" w:color="auto"/>
            <w:bottom w:val="none" w:sz="0" w:space="0" w:color="auto"/>
            <w:right w:val="none" w:sz="0" w:space="0" w:color="auto"/>
          </w:divBdr>
        </w:div>
        <w:div w:id="449587361">
          <w:marLeft w:val="274"/>
          <w:marRight w:val="0"/>
          <w:marTop w:val="0"/>
          <w:marBottom w:val="0"/>
          <w:divBdr>
            <w:top w:val="none" w:sz="0" w:space="0" w:color="auto"/>
            <w:left w:val="none" w:sz="0" w:space="0" w:color="auto"/>
            <w:bottom w:val="none" w:sz="0" w:space="0" w:color="auto"/>
            <w:right w:val="none" w:sz="0" w:space="0" w:color="auto"/>
          </w:divBdr>
        </w:div>
      </w:divsChild>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821338038">
      <w:bodyDiv w:val="1"/>
      <w:marLeft w:val="0"/>
      <w:marRight w:val="0"/>
      <w:marTop w:val="0"/>
      <w:marBottom w:val="0"/>
      <w:divBdr>
        <w:top w:val="none" w:sz="0" w:space="0" w:color="auto"/>
        <w:left w:val="none" w:sz="0" w:space="0" w:color="auto"/>
        <w:bottom w:val="none" w:sz="0" w:space="0" w:color="auto"/>
        <w:right w:val="none" w:sz="0" w:space="0" w:color="auto"/>
      </w:divBdr>
      <w:divsChild>
        <w:div w:id="2020689922">
          <w:marLeft w:val="274"/>
          <w:marRight w:val="0"/>
          <w:marTop w:val="0"/>
          <w:marBottom w:val="0"/>
          <w:divBdr>
            <w:top w:val="none" w:sz="0" w:space="0" w:color="auto"/>
            <w:left w:val="none" w:sz="0" w:space="0" w:color="auto"/>
            <w:bottom w:val="none" w:sz="0" w:space="0" w:color="auto"/>
            <w:right w:val="none" w:sz="0" w:space="0" w:color="auto"/>
          </w:divBdr>
        </w:div>
        <w:div w:id="1010327998">
          <w:marLeft w:val="274"/>
          <w:marRight w:val="0"/>
          <w:marTop w:val="0"/>
          <w:marBottom w:val="0"/>
          <w:divBdr>
            <w:top w:val="none" w:sz="0" w:space="0" w:color="auto"/>
            <w:left w:val="none" w:sz="0" w:space="0" w:color="auto"/>
            <w:bottom w:val="none" w:sz="0" w:space="0" w:color="auto"/>
            <w:right w:val="none" w:sz="0" w:space="0" w:color="auto"/>
          </w:divBdr>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2.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1181</Words>
  <Characters>6737</Characters>
  <Application>Microsoft Office Word</Application>
  <DocSecurity>2</DocSecurity>
  <Lines>56</Lines>
  <Paragraphs>15</Paragraphs>
  <ScaleCrop>false</ScaleCrop>
  <Company>Zellis</Company>
  <LinksUpToDate>false</LinksUpToDate>
  <CharactersWithSpaces>7903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Andrew Dresner</cp:lastModifiedBy>
  <cp:revision>75</cp:revision>
  <cp:lastPrinted>2023-04-05T11:01:00Z</cp:lastPrinted>
  <dcterms:created xsi:type="dcterms:W3CDTF">2025-05-04T14:06:00Z</dcterms:created>
  <dcterms:modified xsi:type="dcterms:W3CDTF">2025-05-04T14:58:00Z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