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25992B5C" w:rsidR="00EF08D0" w:rsidRPr="004C36B6" w:rsidRDefault="00D05EB8" w:rsidP="005E7DA3">
      <w:pPr>
        <w:pStyle w:val="Heading1"/>
        <w:spacing w:before="0" w:after="0"/>
        <w:rPr>
          <w:color w:val="auto"/>
        </w:rPr>
      </w:pPr>
      <w:r>
        <w:rPr>
          <w:color w:val="auto"/>
        </w:rPr>
        <w:t>Consultant -</w:t>
      </w:r>
      <w:r w:rsidR="002D733C">
        <w:rPr>
          <w:color w:val="auto"/>
        </w:rPr>
        <w:t xml:space="preserve"> Payroll</w:t>
      </w:r>
      <w:r w:rsidR="00577EDE">
        <w:rPr>
          <w:color w:val="auto"/>
        </w:rPr>
        <w:t xml:space="preserve"> </w:t>
      </w:r>
      <w:r w:rsidR="00F3798C" w:rsidRPr="004C36B6">
        <w:rPr>
          <w:color w:val="auto"/>
        </w:rPr>
        <w:t>(Kochi</w:t>
      </w:r>
      <w:r>
        <w:rPr>
          <w:color w:val="auto"/>
        </w:rPr>
        <w:t xml:space="preserve"> LBG</w:t>
      </w:r>
      <w:r w:rsidR="00F3798C" w:rsidRPr="004C36B6">
        <w:rPr>
          <w:color w:val="auto"/>
        </w:rPr>
        <w:t>)</w:t>
      </w:r>
    </w:p>
    <w:p w14:paraId="36A75459" w14:textId="77777777" w:rsidR="004F32DC" w:rsidRPr="004C36B6" w:rsidRDefault="004F32DC" w:rsidP="005E7DA3">
      <w:pPr>
        <w:spacing w:before="0" w:after="0"/>
      </w:pPr>
    </w:p>
    <w:tbl>
      <w:tblPr>
        <w:tblStyle w:val="TableGrid"/>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3571"/>
        <w:gridCol w:w="1312"/>
        <w:gridCol w:w="3248"/>
      </w:tblGrid>
      <w:tr w:rsidR="006815E7" w:rsidRPr="004C36B6" w14:paraId="472D409D" w14:textId="77777777" w:rsidTr="000102C6">
        <w:trPr>
          <w:cnfStyle w:val="100000000000" w:firstRow="1" w:lastRow="0" w:firstColumn="0" w:lastColumn="0" w:oddVBand="0" w:evenVBand="0" w:oddHBand="0" w:evenHBand="0" w:firstRowFirstColumn="0" w:firstRowLastColumn="0" w:lastRowFirstColumn="0" w:lastRowLastColumn="0"/>
        </w:trPr>
        <w:tc>
          <w:tcPr>
            <w:tcW w:w="1491" w:type="dxa"/>
            <w:shd w:val="clear" w:color="auto" w:fill="auto"/>
          </w:tcPr>
          <w:p w14:paraId="786F9248" w14:textId="1F3251BF" w:rsidR="006815E7" w:rsidRPr="004C36B6" w:rsidRDefault="006815E7" w:rsidP="005E7DA3">
            <w:pPr>
              <w:spacing w:before="0" w:after="0"/>
              <w:rPr>
                <w:color w:val="auto"/>
                <w:sz w:val="22"/>
                <w:szCs w:val="22"/>
              </w:rPr>
            </w:pPr>
            <w:r w:rsidRPr="004C36B6">
              <w:rPr>
                <w:rFonts w:ascii="Open Sans" w:hAnsi="Open Sans"/>
                <w:color w:val="auto"/>
                <w:sz w:val="22"/>
                <w:szCs w:val="22"/>
              </w:rPr>
              <w:t xml:space="preserve">Job </w:t>
            </w:r>
            <w:r w:rsidR="001839E4" w:rsidRPr="004C36B6">
              <w:rPr>
                <w:rFonts w:ascii="Open Sans" w:hAnsi="Open Sans"/>
                <w:color w:val="auto"/>
                <w:sz w:val="22"/>
                <w:szCs w:val="22"/>
              </w:rPr>
              <w:t>t</w:t>
            </w:r>
            <w:r w:rsidRPr="004C36B6">
              <w:rPr>
                <w:rFonts w:ascii="Open Sans" w:hAnsi="Open Sans"/>
                <w:color w:val="auto"/>
                <w:sz w:val="22"/>
                <w:szCs w:val="22"/>
              </w:rPr>
              <w:t>itle</w:t>
            </w:r>
          </w:p>
        </w:tc>
        <w:tc>
          <w:tcPr>
            <w:tcW w:w="3571" w:type="dxa"/>
            <w:shd w:val="clear" w:color="auto" w:fill="auto"/>
          </w:tcPr>
          <w:p w14:paraId="6B4BD076" w14:textId="50CEFDF3" w:rsidR="006815E7" w:rsidRPr="004C36B6" w:rsidRDefault="00D05EB8" w:rsidP="50D92A7C">
            <w:pPr>
              <w:pStyle w:val="BodyText"/>
              <w:spacing w:before="0" w:after="0"/>
              <w:rPr>
                <w:rFonts w:ascii="Open Sans" w:hAnsi="Open Sans"/>
                <w:b w:val="0"/>
                <w:color w:val="auto"/>
                <w:sz w:val="22"/>
                <w:szCs w:val="22"/>
              </w:rPr>
            </w:pPr>
            <w:r>
              <w:rPr>
                <w:rFonts w:ascii="Open Sans" w:hAnsi="Open Sans"/>
                <w:b w:val="0"/>
                <w:color w:val="auto"/>
                <w:sz w:val="22"/>
                <w:szCs w:val="22"/>
              </w:rPr>
              <w:t>Consultant</w:t>
            </w:r>
            <w:r w:rsidR="002D733C">
              <w:rPr>
                <w:rFonts w:ascii="Open Sans" w:hAnsi="Open Sans"/>
                <w:b w:val="0"/>
                <w:color w:val="auto"/>
                <w:sz w:val="22"/>
                <w:szCs w:val="22"/>
              </w:rPr>
              <w:t xml:space="preserve"> - Payroll</w:t>
            </w:r>
          </w:p>
        </w:tc>
        <w:tc>
          <w:tcPr>
            <w:tcW w:w="1312" w:type="dxa"/>
            <w:shd w:val="clear" w:color="auto" w:fill="auto"/>
          </w:tcPr>
          <w:p w14:paraId="568925E4" w14:textId="4B12585F" w:rsidR="006815E7" w:rsidRPr="004C36B6" w:rsidRDefault="006815E7" w:rsidP="005E7DA3">
            <w:pPr>
              <w:spacing w:before="0" w:after="0"/>
              <w:rPr>
                <w:color w:val="auto"/>
                <w:sz w:val="22"/>
                <w:szCs w:val="22"/>
              </w:rPr>
            </w:pPr>
            <w:r w:rsidRPr="004C36B6">
              <w:rPr>
                <w:rFonts w:ascii="Open Sans" w:hAnsi="Open Sans"/>
                <w:color w:val="auto"/>
                <w:sz w:val="22"/>
                <w:szCs w:val="22"/>
              </w:rPr>
              <w:t xml:space="preserve">Job </w:t>
            </w:r>
            <w:r w:rsidR="001839E4" w:rsidRPr="004C36B6">
              <w:rPr>
                <w:rFonts w:ascii="Open Sans" w:hAnsi="Open Sans"/>
                <w:color w:val="auto"/>
                <w:sz w:val="22"/>
                <w:szCs w:val="22"/>
              </w:rPr>
              <w:t>f</w:t>
            </w:r>
            <w:r w:rsidRPr="004C36B6">
              <w:rPr>
                <w:rFonts w:ascii="Open Sans" w:hAnsi="Open Sans"/>
                <w:color w:val="auto"/>
                <w:sz w:val="22"/>
                <w:szCs w:val="22"/>
              </w:rPr>
              <w:t>amily</w:t>
            </w:r>
          </w:p>
        </w:tc>
        <w:tc>
          <w:tcPr>
            <w:tcW w:w="3248" w:type="dxa"/>
            <w:shd w:val="clear" w:color="auto" w:fill="auto"/>
          </w:tcPr>
          <w:p w14:paraId="667F92BD" w14:textId="7F1D589D" w:rsidR="006815E7" w:rsidRPr="004C36B6" w:rsidRDefault="00920650" w:rsidP="50D92A7C">
            <w:pPr>
              <w:pStyle w:val="BodyText"/>
              <w:spacing w:before="0" w:after="0"/>
              <w:rPr>
                <w:rFonts w:ascii="Open Sans" w:hAnsi="Open Sans"/>
                <w:b w:val="0"/>
                <w:color w:val="auto"/>
                <w:sz w:val="22"/>
                <w:szCs w:val="22"/>
              </w:rPr>
            </w:pPr>
            <w:r>
              <w:rPr>
                <w:rFonts w:ascii="Open Sans" w:hAnsi="Open Sans"/>
                <w:b w:val="0"/>
                <w:color w:val="auto"/>
                <w:sz w:val="22"/>
                <w:szCs w:val="22"/>
              </w:rPr>
              <w:t>Zellis Managed Services</w:t>
            </w:r>
          </w:p>
        </w:tc>
      </w:tr>
      <w:tr w:rsidR="006815E7" w:rsidRPr="004C36B6" w14:paraId="2F2AB1E0" w14:textId="77777777" w:rsidTr="000102C6">
        <w:tc>
          <w:tcPr>
            <w:tcW w:w="1491" w:type="dxa"/>
            <w:shd w:val="clear" w:color="auto" w:fill="auto"/>
          </w:tcPr>
          <w:p w14:paraId="2E14ACB7" w14:textId="0A7B4841" w:rsidR="006815E7" w:rsidRPr="004C36B6" w:rsidRDefault="006815E7" w:rsidP="005E7DA3">
            <w:pPr>
              <w:spacing w:before="0" w:after="0"/>
              <w:rPr>
                <w:b/>
                <w:color w:val="auto"/>
                <w:sz w:val="22"/>
                <w:szCs w:val="22"/>
              </w:rPr>
            </w:pPr>
            <w:r w:rsidRPr="004C36B6">
              <w:rPr>
                <w:b/>
                <w:color w:val="auto"/>
                <w:sz w:val="22"/>
                <w:szCs w:val="22"/>
              </w:rPr>
              <w:t>Grade</w:t>
            </w:r>
          </w:p>
        </w:tc>
        <w:tc>
          <w:tcPr>
            <w:tcW w:w="3571" w:type="dxa"/>
            <w:shd w:val="clear" w:color="auto" w:fill="auto"/>
          </w:tcPr>
          <w:p w14:paraId="6A32AE9C" w14:textId="00F7550D" w:rsidR="006815E7" w:rsidRPr="004C36B6" w:rsidRDefault="009F0823" w:rsidP="005E7DA3">
            <w:pPr>
              <w:spacing w:before="0" w:after="0"/>
              <w:rPr>
                <w:bCs/>
                <w:color w:val="auto"/>
                <w:sz w:val="22"/>
                <w:szCs w:val="22"/>
              </w:rPr>
            </w:pPr>
            <w:r w:rsidRPr="004C36B6">
              <w:rPr>
                <w:bCs/>
                <w:color w:val="auto"/>
                <w:sz w:val="22"/>
                <w:szCs w:val="22"/>
              </w:rPr>
              <w:t xml:space="preserve">Kochi Level </w:t>
            </w:r>
            <w:r w:rsidR="00920650">
              <w:rPr>
                <w:bCs/>
                <w:color w:val="auto"/>
                <w:sz w:val="22"/>
                <w:szCs w:val="22"/>
              </w:rPr>
              <w:t>3</w:t>
            </w:r>
          </w:p>
        </w:tc>
        <w:tc>
          <w:tcPr>
            <w:tcW w:w="1312" w:type="dxa"/>
            <w:shd w:val="clear" w:color="auto" w:fill="auto"/>
          </w:tcPr>
          <w:p w14:paraId="35619779" w14:textId="3D018D77" w:rsidR="006815E7" w:rsidRPr="004C36B6" w:rsidRDefault="006815E7" w:rsidP="005E7DA3">
            <w:pPr>
              <w:spacing w:before="0" w:after="0"/>
              <w:rPr>
                <w:b/>
                <w:color w:val="auto"/>
                <w:sz w:val="22"/>
                <w:szCs w:val="22"/>
              </w:rPr>
            </w:pPr>
            <w:r w:rsidRPr="004C36B6">
              <w:rPr>
                <w:b/>
                <w:color w:val="auto"/>
                <w:sz w:val="22"/>
                <w:szCs w:val="22"/>
              </w:rPr>
              <w:t>Reports to</w:t>
            </w:r>
          </w:p>
        </w:tc>
        <w:tc>
          <w:tcPr>
            <w:tcW w:w="3248" w:type="dxa"/>
            <w:shd w:val="clear" w:color="auto" w:fill="auto"/>
          </w:tcPr>
          <w:p w14:paraId="7BFCE002" w14:textId="3CBB6611" w:rsidR="009F0823" w:rsidRPr="004C36B6" w:rsidRDefault="00920650" w:rsidP="005E7DA3">
            <w:pPr>
              <w:spacing w:before="0" w:after="0"/>
              <w:rPr>
                <w:bCs/>
                <w:color w:val="auto"/>
                <w:sz w:val="22"/>
                <w:szCs w:val="22"/>
              </w:rPr>
            </w:pPr>
            <w:r>
              <w:rPr>
                <w:bCs/>
                <w:color w:val="auto"/>
                <w:sz w:val="22"/>
                <w:szCs w:val="22"/>
              </w:rPr>
              <w:t>Service Manager</w:t>
            </w:r>
          </w:p>
        </w:tc>
      </w:tr>
      <w:tr w:rsidR="006815E7" w:rsidRPr="004C36B6" w14:paraId="07A1CC69" w14:textId="77777777" w:rsidTr="000102C6">
        <w:tc>
          <w:tcPr>
            <w:tcW w:w="1491" w:type="dxa"/>
            <w:shd w:val="clear" w:color="auto" w:fill="auto"/>
          </w:tcPr>
          <w:p w14:paraId="13F6AFAD" w14:textId="226BBF15" w:rsidR="006815E7" w:rsidRPr="004C36B6" w:rsidRDefault="006815E7" w:rsidP="005E7DA3">
            <w:pPr>
              <w:spacing w:before="0" w:after="0"/>
              <w:rPr>
                <w:b/>
                <w:color w:val="auto"/>
                <w:sz w:val="22"/>
                <w:szCs w:val="22"/>
              </w:rPr>
            </w:pPr>
            <w:r w:rsidRPr="004C36B6">
              <w:rPr>
                <w:b/>
                <w:color w:val="auto"/>
                <w:sz w:val="22"/>
                <w:szCs w:val="22"/>
              </w:rPr>
              <w:t>Location</w:t>
            </w:r>
          </w:p>
        </w:tc>
        <w:tc>
          <w:tcPr>
            <w:tcW w:w="3571" w:type="dxa"/>
            <w:shd w:val="clear" w:color="auto" w:fill="auto"/>
          </w:tcPr>
          <w:p w14:paraId="79BE3664" w14:textId="4CF04A94" w:rsidR="006815E7" w:rsidRPr="004C36B6" w:rsidRDefault="00920650" w:rsidP="005E7DA3">
            <w:pPr>
              <w:spacing w:before="0" w:after="0"/>
              <w:rPr>
                <w:bCs/>
                <w:color w:val="auto"/>
                <w:sz w:val="22"/>
                <w:szCs w:val="22"/>
              </w:rPr>
            </w:pPr>
            <w:r>
              <w:rPr>
                <w:bCs/>
                <w:color w:val="auto"/>
                <w:sz w:val="22"/>
                <w:szCs w:val="22"/>
              </w:rPr>
              <w:t xml:space="preserve">Kochi, 5 </w:t>
            </w:r>
            <w:r w:rsidR="008A40E5">
              <w:rPr>
                <w:bCs/>
                <w:color w:val="auto"/>
                <w:sz w:val="22"/>
                <w:szCs w:val="22"/>
              </w:rPr>
              <w:t>days’</w:t>
            </w:r>
            <w:r>
              <w:rPr>
                <w:bCs/>
                <w:color w:val="auto"/>
                <w:sz w:val="22"/>
                <w:szCs w:val="22"/>
              </w:rPr>
              <w:t xml:space="preserve"> work from office</w:t>
            </w:r>
          </w:p>
        </w:tc>
        <w:tc>
          <w:tcPr>
            <w:tcW w:w="1312" w:type="dxa"/>
            <w:shd w:val="clear" w:color="auto" w:fill="auto"/>
          </w:tcPr>
          <w:p w14:paraId="1139A386" w14:textId="11336134" w:rsidR="006815E7" w:rsidRPr="004C36B6" w:rsidRDefault="006815E7" w:rsidP="005E7DA3">
            <w:pPr>
              <w:spacing w:before="0" w:after="0"/>
              <w:rPr>
                <w:b/>
                <w:color w:val="auto"/>
                <w:sz w:val="22"/>
                <w:szCs w:val="22"/>
              </w:rPr>
            </w:pPr>
            <w:r w:rsidRPr="004C36B6">
              <w:rPr>
                <w:b/>
                <w:color w:val="auto"/>
                <w:sz w:val="22"/>
                <w:szCs w:val="22"/>
              </w:rPr>
              <w:t xml:space="preserve">Team </w:t>
            </w:r>
            <w:r w:rsidR="001839E4" w:rsidRPr="004C36B6">
              <w:rPr>
                <w:b/>
                <w:color w:val="auto"/>
                <w:sz w:val="22"/>
                <w:szCs w:val="22"/>
              </w:rPr>
              <w:t>size</w:t>
            </w:r>
          </w:p>
        </w:tc>
        <w:tc>
          <w:tcPr>
            <w:tcW w:w="3248" w:type="dxa"/>
            <w:shd w:val="clear" w:color="auto" w:fill="auto"/>
          </w:tcPr>
          <w:p w14:paraId="6B4315A2" w14:textId="4EE3D0F1" w:rsidR="006A67DE" w:rsidRPr="004C36B6" w:rsidRDefault="00181495" w:rsidP="005E7DA3">
            <w:pPr>
              <w:spacing w:before="0" w:after="0"/>
              <w:rPr>
                <w:bCs/>
                <w:color w:val="auto"/>
                <w:sz w:val="22"/>
                <w:szCs w:val="22"/>
              </w:rPr>
            </w:pPr>
            <w:r w:rsidRPr="004C36B6">
              <w:rPr>
                <w:bCs/>
                <w:color w:val="auto"/>
                <w:sz w:val="22"/>
                <w:szCs w:val="22"/>
              </w:rPr>
              <w:t>No DRs</w:t>
            </w:r>
          </w:p>
        </w:tc>
      </w:tr>
    </w:tbl>
    <w:p w14:paraId="5375B1A4" w14:textId="77777777" w:rsidR="006815E7" w:rsidRPr="004C36B6"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4C36B6" w14:paraId="55A3BBFB" w14:textId="77777777" w:rsidTr="50D92A7C">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4C36B6" w:rsidRDefault="00835827" w:rsidP="005E7DA3">
            <w:pPr>
              <w:spacing w:before="0" w:after="0"/>
              <w:rPr>
                <w:color w:val="auto"/>
                <w:sz w:val="22"/>
                <w:szCs w:val="22"/>
              </w:rPr>
            </w:pPr>
            <w:r w:rsidRPr="004C36B6">
              <w:rPr>
                <w:rFonts w:ascii="Open Sans" w:hAnsi="Open Sans"/>
                <w:bCs/>
                <w:color w:val="auto"/>
                <w:sz w:val="22"/>
                <w:szCs w:val="22"/>
              </w:rPr>
              <w:t>About the role:</w:t>
            </w:r>
          </w:p>
        </w:tc>
      </w:tr>
      <w:tr w:rsidR="00835827" w:rsidRPr="004C36B6" w14:paraId="1EFA16B9" w14:textId="77777777" w:rsidTr="50D92A7C">
        <w:tc>
          <w:tcPr>
            <w:tcW w:w="9622" w:type="dxa"/>
            <w:shd w:val="clear" w:color="auto" w:fill="auto"/>
          </w:tcPr>
          <w:p w14:paraId="09BB6A0C" w14:textId="77777777" w:rsidR="00C74106" w:rsidRPr="00C74106" w:rsidRDefault="00C74106" w:rsidP="00C74106">
            <w:pPr>
              <w:pStyle w:val="BodyText"/>
              <w:jc w:val="both"/>
              <w:rPr>
                <w:color w:val="auto"/>
                <w:sz w:val="22"/>
                <w:szCs w:val="22"/>
              </w:rPr>
            </w:pPr>
            <w:r w:rsidRPr="00C74106">
              <w:rPr>
                <w:color w:val="auto"/>
                <w:sz w:val="22"/>
                <w:szCs w:val="22"/>
              </w:rPr>
              <w:t>The Payroll Consultant will play a critical role in delivering accurate, timely, and compliant payroll services for our organisation. This role involves managing end</w:t>
            </w:r>
            <w:r w:rsidRPr="00C74106">
              <w:rPr>
                <w:color w:val="auto"/>
                <w:sz w:val="22"/>
                <w:szCs w:val="22"/>
              </w:rPr>
              <w:noBreakHyphen/>
              <w:t>to</w:t>
            </w:r>
            <w:r w:rsidRPr="00C74106">
              <w:rPr>
                <w:color w:val="auto"/>
                <w:sz w:val="22"/>
                <w:szCs w:val="22"/>
              </w:rPr>
              <w:noBreakHyphen/>
              <w:t>end payroll processes, ensuring adherence to statutory requirements, and partnering closely with HR, Finance, and business leaders to support key operational needs. The ideal candidate will bring deep payroll expertise, strong analytical skills, and a commitment to service excellence.</w:t>
            </w:r>
          </w:p>
          <w:p w14:paraId="056F6ECB" w14:textId="76F18BCC" w:rsidR="00A1430A" w:rsidRPr="004C36B6" w:rsidRDefault="00A1430A" w:rsidP="00857187">
            <w:pPr>
              <w:pStyle w:val="BodyText"/>
              <w:spacing w:before="0" w:after="0"/>
              <w:jc w:val="both"/>
              <w:rPr>
                <w:rFonts w:cs="Open Sans"/>
                <w:sz w:val="22"/>
                <w:szCs w:val="22"/>
              </w:rPr>
            </w:pPr>
          </w:p>
        </w:tc>
      </w:tr>
      <w:tr w:rsidR="00835827" w:rsidRPr="004C36B6" w14:paraId="59E19171" w14:textId="77777777" w:rsidTr="50D92A7C">
        <w:tc>
          <w:tcPr>
            <w:tcW w:w="9622" w:type="dxa"/>
            <w:shd w:val="clear" w:color="auto" w:fill="auto"/>
          </w:tcPr>
          <w:p w14:paraId="7B467ACA" w14:textId="1FCBF812" w:rsidR="00835827" w:rsidRPr="004C36B6" w:rsidRDefault="00866A3F" w:rsidP="005E7DA3">
            <w:pPr>
              <w:spacing w:before="0" w:after="0"/>
              <w:rPr>
                <w:b/>
                <w:bCs/>
                <w:color w:val="auto"/>
                <w:sz w:val="22"/>
                <w:szCs w:val="22"/>
              </w:rPr>
            </w:pPr>
            <w:r w:rsidRPr="004C36B6">
              <w:rPr>
                <w:b/>
                <w:bCs/>
                <w:color w:val="auto"/>
                <w:sz w:val="22"/>
                <w:szCs w:val="22"/>
              </w:rPr>
              <w:t xml:space="preserve">Role </w:t>
            </w:r>
            <w:r w:rsidR="00C21682" w:rsidRPr="004C36B6">
              <w:rPr>
                <w:b/>
                <w:bCs/>
                <w:color w:val="auto"/>
                <w:sz w:val="22"/>
                <w:szCs w:val="22"/>
              </w:rPr>
              <w:t>a</w:t>
            </w:r>
            <w:r w:rsidRPr="004C36B6">
              <w:rPr>
                <w:b/>
                <w:bCs/>
                <w:color w:val="auto"/>
                <w:sz w:val="22"/>
                <w:szCs w:val="22"/>
              </w:rPr>
              <w:t>ccountabilities and responsibilities:</w:t>
            </w:r>
          </w:p>
        </w:tc>
      </w:tr>
      <w:tr w:rsidR="00835827" w:rsidRPr="004C36B6" w14:paraId="293D447C" w14:textId="77777777" w:rsidTr="50D92A7C">
        <w:tc>
          <w:tcPr>
            <w:tcW w:w="9622" w:type="dxa"/>
            <w:shd w:val="clear" w:color="auto" w:fill="auto"/>
          </w:tcPr>
          <w:p w14:paraId="0D28D159" w14:textId="77777777" w:rsidR="004D605A" w:rsidRPr="004C36B6" w:rsidRDefault="004D605A" w:rsidP="004D605A">
            <w:pPr>
              <w:spacing w:before="0" w:after="0"/>
              <w:rPr>
                <w:b/>
                <w:color w:val="auto"/>
                <w:sz w:val="22"/>
                <w:szCs w:val="22"/>
              </w:rPr>
            </w:pPr>
          </w:p>
          <w:p w14:paraId="284BF098"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Lead on the resolution of complex customer escalations, queries and service incidents and facilitate root cause analysis</w:t>
            </w:r>
          </w:p>
          <w:p w14:paraId="02BEF4C2" w14:textId="3709F57E"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Overall ownership of the daily payroll and HR Admin schedule, escalating any overdue tasks for support and confirming at COB all scheduled tasks have been completed and all data submitted by the customer has been successfully updated in the relevant system</w:t>
            </w:r>
          </w:p>
          <w:p w14:paraId="72C061C8"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Quality Assurance of onshore and offshore work and audit against process</w:t>
            </w:r>
          </w:p>
          <w:p w14:paraId="59743569"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Final review and sign off the payroll in line with the Managed Service Standard Operating Procedures (SOPs) including successful transmission of BACS &amp; FPS data</w:t>
            </w:r>
          </w:p>
          <w:p w14:paraId="5A31E25F"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HMRC &amp; Third parties period reconciliation and reporting</w:t>
            </w:r>
          </w:p>
          <w:p w14:paraId="46C63F90"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Ownership of year-end processing</w:t>
            </w:r>
          </w:p>
          <w:p w14:paraId="3E81441D"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Adherence to SLAs and deadlines are met and immediate escalation</w:t>
            </w:r>
          </w:p>
          <w:p w14:paraId="3D841685" w14:textId="2BC4E33B"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Resource planning and organisation of the work to ensure that client delivery is consistent every month and ensuring that payroll tasks are allocated to Senior Specialists/Specialists/Associates appropriately</w:t>
            </w:r>
          </w:p>
          <w:p w14:paraId="0E9BECB9" w14:textId="021DC2C8"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Deputises for the Team Manager or a Se</w:t>
            </w:r>
            <w:r w:rsidR="009C18AF">
              <w:rPr>
                <w:bCs/>
                <w:color w:val="auto"/>
                <w:sz w:val="22"/>
                <w:szCs w:val="22"/>
              </w:rPr>
              <w:t>rvice Manager</w:t>
            </w:r>
            <w:r w:rsidRPr="009C18AF">
              <w:rPr>
                <w:bCs/>
                <w:color w:val="auto"/>
                <w:sz w:val="22"/>
                <w:szCs w:val="22"/>
              </w:rPr>
              <w:t>, and plays a proactive role in developing others through coaching and mentoring across the team across Senior Specialist, Specialist and Associate levels</w:t>
            </w:r>
          </w:p>
          <w:p w14:paraId="0ED52790"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Embed the RACI between the offshore and onshore teams</w:t>
            </w:r>
          </w:p>
          <w:p w14:paraId="225B7530"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Ensure the payroll and HR Admin processes, service standards and outputs meet customer requirements</w:t>
            </w:r>
          </w:p>
          <w:p w14:paraId="32E40BFA" w14:textId="2D9618CB"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Provide customers with highly professional responses based upon outstanding knowledge of the Zellis service offering, the customer service agreement and your payroll expertise</w:t>
            </w:r>
          </w:p>
          <w:p w14:paraId="71AC5008"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Complete Monthly MI reporting on payroll accuracy (and HR Admin where relevant) on time and with a high level of accuracy</w:t>
            </w:r>
          </w:p>
          <w:p w14:paraId="7A87376B"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Complete management information for self as requested</w:t>
            </w:r>
          </w:p>
          <w:p w14:paraId="3065EF18" w14:textId="77777777" w:rsidR="004425D5" w:rsidRPr="009C18AF" w:rsidRDefault="004425D5" w:rsidP="009C18AF">
            <w:pPr>
              <w:pStyle w:val="ListParagraph"/>
              <w:numPr>
                <w:ilvl w:val="0"/>
                <w:numId w:val="53"/>
              </w:numPr>
              <w:spacing w:before="0" w:after="0"/>
              <w:rPr>
                <w:bCs/>
                <w:color w:val="auto"/>
                <w:sz w:val="22"/>
                <w:szCs w:val="22"/>
              </w:rPr>
            </w:pPr>
            <w:r w:rsidRPr="009C18AF">
              <w:rPr>
                <w:bCs/>
                <w:color w:val="auto"/>
                <w:sz w:val="22"/>
                <w:szCs w:val="22"/>
              </w:rPr>
              <w:t>Identify, suggest and deliver ways in which systems and process/procedures can be improved for ultimate efficiency to enhance the business.</w:t>
            </w:r>
          </w:p>
          <w:p w14:paraId="129CBE47" w14:textId="1395E921" w:rsidR="00164808" w:rsidRDefault="004425D5" w:rsidP="009C18AF">
            <w:pPr>
              <w:pStyle w:val="ListParagraph"/>
              <w:numPr>
                <w:ilvl w:val="0"/>
                <w:numId w:val="53"/>
              </w:numPr>
              <w:spacing w:before="0" w:after="0"/>
              <w:rPr>
                <w:bCs/>
                <w:color w:val="auto"/>
                <w:sz w:val="22"/>
                <w:szCs w:val="22"/>
              </w:rPr>
            </w:pPr>
            <w:r w:rsidRPr="009C18AF">
              <w:rPr>
                <w:bCs/>
                <w:color w:val="auto"/>
                <w:sz w:val="22"/>
                <w:szCs w:val="22"/>
              </w:rPr>
              <w:lastRenderedPageBreak/>
              <w:t>Raise areas where processes are deviating from standard work instructions to design authority forum for correction/approval to ensure we are always operating in a compliant way</w:t>
            </w:r>
            <w:r w:rsidR="009C18AF">
              <w:rPr>
                <w:bCs/>
                <w:color w:val="auto"/>
                <w:sz w:val="22"/>
                <w:szCs w:val="22"/>
              </w:rPr>
              <w:t>.</w:t>
            </w:r>
          </w:p>
          <w:p w14:paraId="72995617" w14:textId="77777777" w:rsidR="009C18AF" w:rsidRPr="009C18AF" w:rsidRDefault="009C18AF" w:rsidP="009C18AF">
            <w:pPr>
              <w:pStyle w:val="ListParagraph"/>
              <w:numPr>
                <w:ilvl w:val="0"/>
                <w:numId w:val="0"/>
              </w:numPr>
              <w:spacing w:before="0" w:after="0"/>
              <w:ind w:left="1440"/>
              <w:rPr>
                <w:bCs/>
                <w:color w:val="auto"/>
                <w:sz w:val="22"/>
                <w:szCs w:val="22"/>
              </w:rPr>
            </w:pPr>
          </w:p>
          <w:p w14:paraId="434595D2" w14:textId="4671BC9E" w:rsidR="00B55424" w:rsidRPr="004C36B6" w:rsidRDefault="0008508D" w:rsidP="009949FD">
            <w:pPr>
              <w:spacing w:before="0" w:after="0"/>
              <w:rPr>
                <w:b/>
                <w:color w:val="auto"/>
                <w:sz w:val="22"/>
                <w:szCs w:val="22"/>
                <w:u w:val="single"/>
              </w:rPr>
            </w:pPr>
            <w:r w:rsidRPr="004C36B6">
              <w:rPr>
                <w:b/>
                <w:color w:val="auto"/>
                <w:sz w:val="22"/>
                <w:szCs w:val="22"/>
                <w:u w:val="single"/>
              </w:rPr>
              <w:t>Essential knowledge / skills / behaviour</w:t>
            </w:r>
            <w:r w:rsidR="00B55424" w:rsidRPr="004C36B6">
              <w:rPr>
                <w:b/>
                <w:color w:val="auto"/>
                <w:sz w:val="22"/>
                <w:szCs w:val="22"/>
                <w:u w:val="single"/>
              </w:rPr>
              <w:t>:</w:t>
            </w:r>
          </w:p>
          <w:p w14:paraId="5B251957" w14:textId="77777777" w:rsidR="00FE1E4F" w:rsidRPr="004C36B6" w:rsidRDefault="00FE1E4F" w:rsidP="009949FD">
            <w:pPr>
              <w:spacing w:before="0" w:after="0"/>
              <w:rPr>
                <w:b/>
                <w:color w:val="auto"/>
                <w:sz w:val="22"/>
                <w:szCs w:val="22"/>
                <w:u w:val="single"/>
              </w:rPr>
            </w:pPr>
          </w:p>
          <w:p w14:paraId="27BEDFB1" w14:textId="53036298" w:rsidR="001C22EB" w:rsidRPr="001C22EB" w:rsidRDefault="001C22EB" w:rsidP="001C22EB">
            <w:pPr>
              <w:numPr>
                <w:ilvl w:val="0"/>
                <w:numId w:val="48"/>
              </w:numPr>
              <w:spacing w:before="0" w:after="0"/>
              <w:rPr>
                <w:bCs/>
                <w:color w:val="auto"/>
                <w:sz w:val="22"/>
                <w:szCs w:val="22"/>
              </w:rPr>
            </w:pPr>
            <w:r w:rsidRPr="001C22EB">
              <w:rPr>
                <w:bCs/>
                <w:color w:val="auto"/>
                <w:sz w:val="22"/>
                <w:szCs w:val="22"/>
              </w:rPr>
              <w:t>Experience of using Workday HR, Workday Payroll, Zellis HCM</w:t>
            </w:r>
            <w:r>
              <w:rPr>
                <w:bCs/>
                <w:color w:val="auto"/>
                <w:sz w:val="22"/>
                <w:szCs w:val="22"/>
              </w:rPr>
              <w:t xml:space="preserve"> </w:t>
            </w:r>
            <w:r w:rsidRPr="001C22EB">
              <w:rPr>
                <w:bCs/>
                <w:color w:val="auto"/>
                <w:sz w:val="22"/>
                <w:szCs w:val="22"/>
              </w:rPr>
              <w:t>Air Payroll or other HR, Payroll platforms.</w:t>
            </w:r>
          </w:p>
          <w:p w14:paraId="5274892A" w14:textId="77777777" w:rsidR="00944402" w:rsidRPr="00944402" w:rsidRDefault="00944402" w:rsidP="00944402">
            <w:pPr>
              <w:numPr>
                <w:ilvl w:val="0"/>
                <w:numId w:val="48"/>
              </w:numPr>
              <w:spacing w:before="0" w:after="0"/>
              <w:rPr>
                <w:bCs/>
                <w:color w:val="auto"/>
                <w:sz w:val="22"/>
                <w:szCs w:val="22"/>
              </w:rPr>
            </w:pPr>
            <w:r w:rsidRPr="00944402">
              <w:rPr>
                <w:bCs/>
                <w:color w:val="auto"/>
                <w:sz w:val="22"/>
                <w:szCs w:val="22"/>
              </w:rPr>
              <w:t xml:space="preserve">Payroll knowledge consistent with the role </w:t>
            </w:r>
          </w:p>
          <w:p w14:paraId="5BBEF26A" w14:textId="77777777" w:rsidR="00944402" w:rsidRPr="00944402" w:rsidRDefault="00944402" w:rsidP="00944402">
            <w:pPr>
              <w:numPr>
                <w:ilvl w:val="0"/>
                <w:numId w:val="48"/>
              </w:numPr>
              <w:spacing w:before="0" w:after="0"/>
              <w:rPr>
                <w:bCs/>
                <w:color w:val="auto"/>
                <w:sz w:val="22"/>
                <w:szCs w:val="22"/>
              </w:rPr>
            </w:pPr>
            <w:r w:rsidRPr="00944402">
              <w:rPr>
                <w:bCs/>
                <w:color w:val="auto"/>
                <w:sz w:val="22"/>
                <w:szCs w:val="22"/>
              </w:rPr>
              <w:t>UK legislation</w:t>
            </w:r>
          </w:p>
          <w:p w14:paraId="4766A466" w14:textId="77777777" w:rsidR="00944402" w:rsidRPr="00944402" w:rsidRDefault="00944402" w:rsidP="00944402">
            <w:pPr>
              <w:numPr>
                <w:ilvl w:val="0"/>
                <w:numId w:val="48"/>
              </w:numPr>
              <w:spacing w:before="0" w:after="0"/>
              <w:rPr>
                <w:bCs/>
                <w:color w:val="auto"/>
                <w:sz w:val="22"/>
                <w:szCs w:val="22"/>
              </w:rPr>
            </w:pPr>
            <w:r w:rsidRPr="00944402">
              <w:rPr>
                <w:bCs/>
                <w:color w:val="auto"/>
                <w:sz w:val="22"/>
                <w:szCs w:val="22"/>
              </w:rPr>
              <w:t>HR processes</w:t>
            </w:r>
          </w:p>
          <w:p w14:paraId="4F48C2F5" w14:textId="5C5AC5E2" w:rsidR="001C22EB" w:rsidRPr="008B7FED" w:rsidRDefault="001C22EB" w:rsidP="008B7FED">
            <w:pPr>
              <w:numPr>
                <w:ilvl w:val="0"/>
                <w:numId w:val="48"/>
              </w:numPr>
              <w:spacing w:before="0" w:after="0"/>
              <w:rPr>
                <w:bCs/>
                <w:color w:val="auto"/>
                <w:sz w:val="22"/>
                <w:szCs w:val="22"/>
              </w:rPr>
            </w:pPr>
            <w:r w:rsidRPr="008B7FED">
              <w:rPr>
                <w:bCs/>
                <w:color w:val="auto"/>
                <w:sz w:val="22"/>
                <w:szCs w:val="22"/>
              </w:rPr>
              <w:t>Experience of developing strong working relationships with a wide range of stakeholders.</w:t>
            </w:r>
          </w:p>
          <w:p w14:paraId="356C2212"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Experience of working in a volume driven environment, working to tight deadlines with conflicting priorities.</w:t>
            </w:r>
          </w:p>
          <w:p w14:paraId="6416C292"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Clear communicator with good communications skills both verbal and written.  Acts in a collaborative way that engages with people at all levels within Zellis and with the customer.  Good presentation and influencing skills.</w:t>
            </w:r>
          </w:p>
          <w:p w14:paraId="583350AD"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Goal orientated, achieves outcomes for customers – is customer and outcome focussed.  Uses initiative, is innovative and delivers.</w:t>
            </w:r>
          </w:p>
          <w:p w14:paraId="43AADD6E"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Possess a high degree of accuracy and attention to detail.</w:t>
            </w:r>
          </w:p>
          <w:p w14:paraId="0CFDA3F9"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Ability to analyse data and prepare recommendations.</w:t>
            </w:r>
          </w:p>
          <w:p w14:paraId="79884738" w14:textId="0A9B0F20" w:rsidR="001C22EB" w:rsidRPr="001C22EB" w:rsidRDefault="001C22EB" w:rsidP="001C22EB">
            <w:pPr>
              <w:numPr>
                <w:ilvl w:val="0"/>
                <w:numId w:val="48"/>
              </w:numPr>
              <w:spacing w:before="0" w:after="0"/>
              <w:rPr>
                <w:bCs/>
                <w:color w:val="auto"/>
                <w:sz w:val="22"/>
                <w:szCs w:val="22"/>
              </w:rPr>
            </w:pPr>
            <w:r w:rsidRPr="001C22EB">
              <w:rPr>
                <w:bCs/>
                <w:color w:val="auto"/>
                <w:sz w:val="22"/>
                <w:szCs w:val="22"/>
              </w:rPr>
              <w:t>Highly motivated &amp; resourceful with excellent problem-solving skills.  Able to think on their feet.</w:t>
            </w:r>
          </w:p>
          <w:p w14:paraId="7C211F49"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Inquisitive, flexible and adaptable.  A desire and ability to learn new processes and systems quickly and effectively.</w:t>
            </w:r>
          </w:p>
          <w:p w14:paraId="1DBA1BBF"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Highly organised.</w:t>
            </w:r>
          </w:p>
          <w:p w14:paraId="07C73B58"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Able to work effectively as part of a team and deliver results in a highly pressured environment.</w:t>
            </w:r>
          </w:p>
          <w:p w14:paraId="013C40FE"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Able to agilely move to different projects and work across different priorities.</w:t>
            </w:r>
          </w:p>
          <w:p w14:paraId="7F95EF37"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Able to work independently.</w:t>
            </w:r>
          </w:p>
          <w:p w14:paraId="360711DC" w14:textId="77777777" w:rsidR="001C22EB" w:rsidRPr="001C22EB" w:rsidRDefault="001C22EB" w:rsidP="001C22EB">
            <w:pPr>
              <w:numPr>
                <w:ilvl w:val="0"/>
                <w:numId w:val="48"/>
              </w:numPr>
              <w:spacing w:before="0" w:after="0"/>
              <w:rPr>
                <w:bCs/>
                <w:color w:val="auto"/>
                <w:sz w:val="22"/>
                <w:szCs w:val="22"/>
              </w:rPr>
            </w:pPr>
            <w:r w:rsidRPr="001C22EB">
              <w:rPr>
                <w:bCs/>
                <w:color w:val="auto"/>
                <w:sz w:val="22"/>
                <w:szCs w:val="22"/>
              </w:rPr>
              <w:t xml:space="preserve">Able to prioritise and manage own workload.  </w:t>
            </w:r>
          </w:p>
          <w:p w14:paraId="3D9571D8" w14:textId="69A9C92A" w:rsidR="0053387A" w:rsidRPr="001C22EB" w:rsidRDefault="001C22EB" w:rsidP="001C22EB">
            <w:pPr>
              <w:numPr>
                <w:ilvl w:val="0"/>
                <w:numId w:val="48"/>
              </w:numPr>
              <w:spacing w:before="0" w:after="0"/>
              <w:rPr>
                <w:bCs/>
                <w:color w:val="auto"/>
                <w:sz w:val="22"/>
                <w:szCs w:val="22"/>
              </w:rPr>
            </w:pPr>
            <w:r w:rsidRPr="001C22EB">
              <w:rPr>
                <w:bCs/>
                <w:color w:val="auto"/>
                <w:sz w:val="22"/>
                <w:szCs w:val="22"/>
              </w:rPr>
              <w:t>IT literate, including the effective use of MS Office – Excel, Word and PowerPoint.</w:t>
            </w:r>
          </w:p>
        </w:tc>
      </w:tr>
      <w:tr w:rsidR="00835827" w:rsidRPr="004C36B6" w14:paraId="7705BE1A" w14:textId="77777777" w:rsidTr="50D92A7C">
        <w:tc>
          <w:tcPr>
            <w:tcW w:w="9622" w:type="dxa"/>
            <w:shd w:val="clear" w:color="auto" w:fill="auto"/>
          </w:tcPr>
          <w:p w14:paraId="2E791ACC" w14:textId="0452BDC6" w:rsidR="00835827" w:rsidRPr="004C36B6" w:rsidRDefault="00243ECC" w:rsidP="005E7DA3">
            <w:pPr>
              <w:tabs>
                <w:tab w:val="left" w:pos="4277"/>
              </w:tabs>
              <w:spacing w:before="0" w:after="0"/>
              <w:rPr>
                <w:b/>
                <w:bCs/>
                <w:color w:val="auto"/>
                <w:sz w:val="22"/>
                <w:szCs w:val="22"/>
              </w:rPr>
            </w:pPr>
            <w:r w:rsidRPr="004C36B6">
              <w:rPr>
                <w:rFonts w:cs="Open Sans"/>
                <w:b/>
                <w:bCs/>
                <w:color w:val="auto"/>
                <w:sz w:val="22"/>
                <w:szCs w:val="22"/>
              </w:rPr>
              <w:lastRenderedPageBreak/>
              <w:t xml:space="preserve">Special </w:t>
            </w:r>
            <w:r w:rsidR="00C21682" w:rsidRPr="004C36B6">
              <w:rPr>
                <w:rFonts w:cs="Open Sans"/>
                <w:b/>
                <w:bCs/>
                <w:color w:val="auto"/>
                <w:sz w:val="22"/>
                <w:szCs w:val="22"/>
              </w:rPr>
              <w:t>c</w:t>
            </w:r>
            <w:r w:rsidRPr="004C36B6">
              <w:rPr>
                <w:rFonts w:cs="Open Sans"/>
                <w:b/>
                <w:bCs/>
                <w:color w:val="auto"/>
                <w:sz w:val="22"/>
                <w:szCs w:val="22"/>
              </w:rPr>
              <w:t xml:space="preserve">ircumstances / Other </w:t>
            </w:r>
            <w:r w:rsidR="00C21682" w:rsidRPr="004C36B6">
              <w:rPr>
                <w:rFonts w:cs="Open Sans"/>
                <w:b/>
                <w:bCs/>
                <w:color w:val="auto"/>
                <w:sz w:val="22"/>
                <w:szCs w:val="22"/>
              </w:rPr>
              <w:t>r</w:t>
            </w:r>
            <w:r w:rsidRPr="004C36B6">
              <w:rPr>
                <w:rFonts w:cs="Open Sans"/>
                <w:b/>
                <w:bCs/>
                <w:color w:val="auto"/>
                <w:sz w:val="22"/>
                <w:szCs w:val="22"/>
              </w:rPr>
              <w:t>equirements e.g. travel requirements, working arrangements etc</w:t>
            </w:r>
          </w:p>
        </w:tc>
      </w:tr>
      <w:tr w:rsidR="00835827" w:rsidRPr="004C36B6" w14:paraId="62B36C35" w14:textId="77777777" w:rsidTr="50D92A7C">
        <w:tc>
          <w:tcPr>
            <w:tcW w:w="9622" w:type="dxa"/>
            <w:shd w:val="clear" w:color="auto" w:fill="auto"/>
          </w:tcPr>
          <w:p w14:paraId="53F42DB7" w14:textId="6B59042C" w:rsidR="00835827" w:rsidRPr="004C36B6" w:rsidRDefault="00D86C25" w:rsidP="005E7DA3">
            <w:pPr>
              <w:spacing w:before="0" w:after="0"/>
              <w:rPr>
                <w:color w:val="auto"/>
                <w:sz w:val="22"/>
                <w:szCs w:val="22"/>
              </w:rPr>
            </w:pPr>
            <w:r>
              <w:rPr>
                <w:color w:val="auto"/>
                <w:sz w:val="22"/>
                <w:szCs w:val="22"/>
              </w:rPr>
              <w:t>5 days permanent work from office</w:t>
            </w:r>
          </w:p>
          <w:p w14:paraId="383F653E" w14:textId="77777777" w:rsidR="00D46DD7" w:rsidRPr="004C36B6" w:rsidRDefault="00D46DD7" w:rsidP="005E7DA3">
            <w:pPr>
              <w:spacing w:before="0" w:after="0"/>
              <w:rPr>
                <w:color w:val="auto"/>
                <w:sz w:val="22"/>
                <w:szCs w:val="22"/>
              </w:rPr>
            </w:pPr>
          </w:p>
          <w:p w14:paraId="325ADBEA" w14:textId="77777777" w:rsidR="00D46DD7" w:rsidRPr="004C36B6" w:rsidRDefault="00D46DD7" w:rsidP="005E7DA3">
            <w:pPr>
              <w:spacing w:before="0" w:after="0"/>
              <w:rPr>
                <w:color w:val="auto"/>
                <w:sz w:val="22"/>
                <w:szCs w:val="22"/>
              </w:rPr>
            </w:pPr>
          </w:p>
        </w:tc>
      </w:tr>
    </w:tbl>
    <w:p w14:paraId="34A6FC0E" w14:textId="77777777" w:rsidR="004D605A" w:rsidRPr="004C36B6" w:rsidRDefault="004D605A"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4C36B6"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4C36B6" w:rsidRDefault="00083FFF" w:rsidP="005E7DA3">
            <w:pPr>
              <w:spacing w:before="0" w:after="0" w:line="240" w:lineRule="auto"/>
              <w:rPr>
                <w:rFonts w:asciiTheme="minorHAnsi" w:hAnsiTheme="minorHAnsi" w:cstheme="minorHAnsi"/>
                <w:color w:val="auto"/>
                <w:sz w:val="22"/>
                <w:szCs w:val="22"/>
                <w:lang w:val="en-US"/>
              </w:rPr>
            </w:pPr>
            <w:r w:rsidRPr="004C36B6">
              <w:rPr>
                <w:rFonts w:asciiTheme="minorHAnsi" w:hAnsiTheme="minorHAnsi" w:cstheme="minorHAnsi"/>
                <w:color w:val="auto"/>
                <w:sz w:val="22"/>
                <w:szCs w:val="22"/>
                <w:lang w:val="en-US"/>
              </w:rPr>
              <w:t>About Zellis</w:t>
            </w:r>
            <w:r w:rsidR="00117510" w:rsidRPr="004C36B6">
              <w:rPr>
                <w:rFonts w:asciiTheme="minorHAnsi" w:hAnsiTheme="minorHAnsi" w:cstheme="minorHAnsi"/>
                <w:color w:val="auto"/>
                <w:sz w:val="22"/>
                <w:szCs w:val="22"/>
                <w:lang w:val="en-US"/>
              </w:rPr>
              <w:t xml:space="preserve"> Group</w:t>
            </w:r>
          </w:p>
        </w:tc>
      </w:tr>
      <w:tr w:rsidR="00D46DD7" w:rsidRPr="004C36B6" w14:paraId="6767809D" w14:textId="77777777" w:rsidTr="00117510">
        <w:tc>
          <w:tcPr>
            <w:tcW w:w="9622" w:type="dxa"/>
            <w:shd w:val="clear" w:color="auto" w:fill="auto"/>
          </w:tcPr>
          <w:p w14:paraId="6406C9B7" w14:textId="77777777" w:rsidR="0096763F" w:rsidRPr="004C36B6" w:rsidRDefault="0096763F" w:rsidP="005E7DA3">
            <w:pPr>
              <w:pStyle w:val="NormalWeb"/>
              <w:spacing w:before="0" w:after="0"/>
              <w:rPr>
                <w:rFonts w:ascii="Open Sans" w:hAnsi="Open Sans" w:cs="Open Sans"/>
                <w:bCs/>
                <w:sz w:val="22"/>
                <w:szCs w:val="22"/>
              </w:rPr>
            </w:pPr>
            <w:r w:rsidRPr="004C36B6">
              <w:rPr>
                <w:rFonts w:ascii="Open Sans" w:hAnsi="Open Sans" w:cs="Open Sans"/>
                <w:sz w:val="22"/>
                <w:szCs w:val="22"/>
              </w:rPr>
              <w:t>We are Zellis Group. The UK and Ireland’s leading provider of pay, reward, analytics and people experiences.</w:t>
            </w:r>
          </w:p>
          <w:p w14:paraId="7375582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 xml:space="preserve">Zellis Group consists of three companies - Zellis, Moorepay and Benefex - who provide services to different customers and have the autonomy to design and deliver products to </w:t>
            </w:r>
            <w:r w:rsidRPr="004C36B6">
              <w:rPr>
                <w:rFonts w:ascii="Open Sans" w:hAnsi="Open Sans" w:cs="Open Sans"/>
                <w:sz w:val="22"/>
                <w:szCs w:val="22"/>
              </w:rPr>
              <w:lastRenderedPageBreak/>
              <w:t>meet their unique needs. We are three distinct and successful businesses, but there is power as a group.</w:t>
            </w:r>
          </w:p>
          <w:p w14:paraId="77C2E458"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 xml:space="preserve">Our overall purpose is to </w:t>
            </w:r>
            <w:r w:rsidRPr="004C36B6">
              <w:rPr>
                <w:rFonts w:ascii="Open Sans" w:hAnsi="Open Sans" w:cs="Open Sans"/>
                <w:i/>
                <w:iCs/>
                <w:sz w:val="22"/>
                <w:szCs w:val="22"/>
              </w:rPr>
              <w:t>power exceptional employee experiences so you and your people do better</w:t>
            </w:r>
            <w:r w:rsidRPr="004C36B6">
              <w:rPr>
                <w:rFonts w:ascii="Open Sans" w:hAnsi="Open Sans" w:cs="Open Sans"/>
                <w:sz w:val="22"/>
                <w:szCs w:val="22"/>
              </w:rPr>
              <w:t>.</w:t>
            </w:r>
          </w:p>
          <w:p w14:paraId="0ABEF5A3" w14:textId="77777777" w:rsidR="0096763F" w:rsidRPr="004C36B6" w:rsidRDefault="0096763F" w:rsidP="005E7DA3">
            <w:pPr>
              <w:pStyle w:val="NormalWeb"/>
              <w:spacing w:before="0" w:after="0"/>
              <w:rPr>
                <w:rFonts w:ascii="Open Sans" w:hAnsi="Open Sans" w:cs="Open Sans"/>
                <w:sz w:val="22"/>
                <w:szCs w:val="22"/>
              </w:rPr>
            </w:pPr>
          </w:p>
          <w:p w14:paraId="5AE236D2"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Our history</w:t>
            </w:r>
          </w:p>
          <w:p w14:paraId="335DF08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We have over 50 years of heritage and industry experience – and we’ve been ahead of the curve throughout.</w:t>
            </w:r>
          </w:p>
          <w:p w14:paraId="35E05304"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After acquiring Benefex, we’re now even better equipped to serve the complex needs of our customers.</w:t>
            </w:r>
          </w:p>
          <w:p w14:paraId="2966D590" w14:textId="77777777" w:rsidR="0096763F" w:rsidRPr="004C36B6" w:rsidRDefault="0096763F" w:rsidP="005E7DA3">
            <w:pPr>
              <w:pStyle w:val="NormalWeb"/>
              <w:spacing w:before="0" w:after="0"/>
              <w:rPr>
                <w:rFonts w:ascii="Open Sans" w:hAnsi="Open Sans" w:cs="Open Sans"/>
                <w:b/>
                <w:bCs/>
                <w:sz w:val="22"/>
                <w:szCs w:val="22"/>
              </w:rPr>
            </w:pPr>
            <w:r w:rsidRPr="004C36B6">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4C36B6" w:rsidRDefault="0096763F" w:rsidP="005E7DA3">
            <w:pPr>
              <w:pStyle w:val="NormalWeb"/>
              <w:spacing w:before="0" w:after="0"/>
              <w:rPr>
                <w:rFonts w:ascii="Open Sans" w:hAnsi="Open Sans" w:cs="Open Sans"/>
                <w:sz w:val="22"/>
                <w:szCs w:val="22"/>
              </w:rPr>
            </w:pPr>
          </w:p>
          <w:p w14:paraId="65ED762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We’re proud of our culture</w:t>
            </w:r>
          </w:p>
          <w:p w14:paraId="61D9BFEE"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At Zellis we work hard to create a culture where people want to join, belong to, and be part of a progressive organisation. We’re committed to recruiting and retaining a diverse and inclusive workforce that is representative of the customers we serve and the communities we operate in.</w:t>
            </w:r>
          </w:p>
          <w:p w14:paraId="79A4F588" w14:textId="77777777" w:rsidR="0096763F" w:rsidRPr="004C36B6" w:rsidRDefault="0096763F" w:rsidP="005E7DA3">
            <w:pPr>
              <w:pStyle w:val="NormalWeb"/>
              <w:spacing w:before="0" w:after="0"/>
              <w:rPr>
                <w:rFonts w:ascii="Open Sans" w:hAnsi="Open Sans" w:cs="Open Sans"/>
                <w:sz w:val="22"/>
                <w:szCs w:val="22"/>
              </w:rPr>
            </w:pPr>
          </w:p>
          <w:p w14:paraId="486C6E13"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Our values,</w:t>
            </w:r>
            <w:r w:rsidRPr="004C36B6">
              <w:rPr>
                <w:rFonts w:ascii="Open Sans" w:hAnsi="Open Sans" w:cs="Open Sans"/>
                <w:sz w:val="22"/>
                <w:szCs w:val="22"/>
              </w:rPr>
              <w:t xml:space="preserve"> which were defined with input from all of our 2,000 colleagues, are not empty words on a poster. They reflect who we are, and how we operate as a business.</w:t>
            </w:r>
          </w:p>
          <w:p w14:paraId="02C79890" w14:textId="77777777" w:rsidR="0096763F" w:rsidRPr="004C36B6" w:rsidRDefault="0096763F" w:rsidP="005E7DA3">
            <w:pPr>
              <w:pStyle w:val="NormalWeb"/>
              <w:spacing w:before="0" w:after="0"/>
              <w:rPr>
                <w:rFonts w:ascii="Open Sans" w:hAnsi="Open Sans" w:cs="Open Sans"/>
                <w:sz w:val="22"/>
                <w:szCs w:val="22"/>
              </w:rPr>
            </w:pPr>
          </w:p>
          <w:p w14:paraId="3AD70F02" w14:textId="6E4DAE4A" w:rsidR="00D46DD7" w:rsidRPr="004C36B6" w:rsidRDefault="00187511" w:rsidP="005E7DA3">
            <w:pPr>
              <w:spacing w:before="0" w:after="0" w:line="240" w:lineRule="auto"/>
              <w:rPr>
                <w:rFonts w:asciiTheme="minorHAnsi" w:hAnsiTheme="minorHAnsi" w:cstheme="minorHAnsi"/>
                <w:color w:val="auto"/>
                <w:sz w:val="22"/>
                <w:szCs w:val="22"/>
                <w:lang w:val="en-US"/>
              </w:rPr>
            </w:pPr>
            <w:r w:rsidRPr="004C36B6">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4C36B6">
        <w:rPr>
          <w:rFonts w:asciiTheme="minorHAnsi" w:hAnsiTheme="minorHAnsi" w:cstheme="minorHAnsi"/>
          <w:vanish/>
          <w:sz w:val="20"/>
        </w:rPr>
        <w:lastRenderedPageBreak/>
        <w:t>Do not remove next Section Break</w:t>
      </w:r>
      <w:r w:rsidR="008937F9" w:rsidRPr="004C36B6">
        <w:rPr>
          <w:rFonts w:asciiTheme="minorHAnsi" w:hAnsiTheme="minorHAnsi" w:cstheme="minorHAnsi"/>
          <w:vanish/>
          <w:sz w:val="20"/>
        </w:rPr>
        <w:t>(for back page</w:t>
      </w:r>
      <w:r w:rsidRPr="004C36B6">
        <w:rPr>
          <w:rFonts w:asciiTheme="minorHAnsi" w:hAnsiTheme="minorHAnsi" w:cstheme="minorHAnsi"/>
          <w:vanish/>
          <w:sz w:val="20"/>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4AEF1" w14:textId="77777777" w:rsidR="00EC7C8C" w:rsidRDefault="00EC7C8C" w:rsidP="00687141">
      <w:r>
        <w:separator/>
      </w:r>
    </w:p>
    <w:p w14:paraId="7B9823DF" w14:textId="77777777" w:rsidR="00EC7C8C" w:rsidRDefault="00EC7C8C"/>
    <w:p w14:paraId="16A5176D" w14:textId="77777777" w:rsidR="00EC7C8C" w:rsidRDefault="00EC7C8C"/>
  </w:endnote>
  <w:endnote w:type="continuationSeparator" w:id="0">
    <w:p w14:paraId="1A2F54AD" w14:textId="77777777" w:rsidR="00EC7C8C" w:rsidRDefault="00EC7C8C" w:rsidP="00687141">
      <w:r>
        <w:continuationSeparator/>
      </w:r>
    </w:p>
    <w:p w14:paraId="24D02B5E" w14:textId="77777777" w:rsidR="00EC7C8C" w:rsidRDefault="00EC7C8C"/>
    <w:p w14:paraId="611C89AA" w14:textId="77777777" w:rsidR="00EC7C8C" w:rsidRDefault="00EC7C8C"/>
  </w:endnote>
  <w:endnote w:type="continuationNotice" w:id="1">
    <w:p w14:paraId="350D3C48" w14:textId="77777777" w:rsidR="00EC7C8C" w:rsidRDefault="00EC7C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F0F0E57-F483-4BBE-ADD4-BC89E843EB86}"/>
    <w:embedBold r:id="rId2" w:fontKey="{8F754427-9448-4C88-A440-55EEDF535D42}"/>
    <w:embedItalic r:id="rId3" w:fontKey="{5A48FCC1-3680-402F-87DF-E32D2ACEF071}"/>
    <w:embedBoldItalic r:id="rId4" w:fontKey="{BE3CF635-D8FC-4AD3-9594-731934E62E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6B18FCA3-4F6C-4C60-938C-B9A307410001}"/>
  </w:font>
  <w:font w:name="Overpass Black">
    <w:panose1 w:val="00000A00000000000000"/>
    <w:charset w:val="00"/>
    <w:family w:val="auto"/>
    <w:pitch w:val="variable"/>
    <w:sig w:usb0="00000007" w:usb1="00000020" w:usb2="00000000" w:usb3="00000000" w:csb0="00000093" w:csb1="00000000"/>
    <w:embedRegular r:id="rId6" w:fontKey="{9559B4FA-9566-4DE6-A458-F4ABF5A0478F}"/>
    <w:embedBold r:id="rId7" w:fontKey="{A11CBC27-DEF3-4F89-82FD-F3365DB9A7CB}"/>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9F37A53E-5DCD-413F-BE01-9FB6B6324B1D}"/>
    <w:embedBold r:id="rId9" w:fontKey="{BDD3CD75-5DBE-44AE-BAEE-335057CE2192}"/>
  </w:font>
  <w:font w:name="___WRD_EMBED_SUB_176">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63D24693-0CC3-4ADC-9CDD-BB247CE1FA0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54E2177A-FC10-4FA8-852E-3D9B1353CFA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3A65F2FC"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6F892" w14:textId="77777777" w:rsidR="00EC7C8C" w:rsidRDefault="00EC7C8C" w:rsidP="00687141">
      <w:r>
        <w:separator/>
      </w:r>
    </w:p>
    <w:p w14:paraId="6B1AE529" w14:textId="77777777" w:rsidR="00EC7C8C" w:rsidRDefault="00EC7C8C"/>
    <w:p w14:paraId="01D633DC" w14:textId="77777777" w:rsidR="00EC7C8C" w:rsidRDefault="00EC7C8C"/>
  </w:footnote>
  <w:footnote w:type="continuationSeparator" w:id="0">
    <w:p w14:paraId="62A85336" w14:textId="77777777" w:rsidR="00EC7C8C" w:rsidRDefault="00EC7C8C" w:rsidP="00687141">
      <w:r>
        <w:continuationSeparator/>
      </w:r>
    </w:p>
    <w:p w14:paraId="6E8D3035" w14:textId="77777777" w:rsidR="00EC7C8C" w:rsidRDefault="00EC7C8C"/>
    <w:p w14:paraId="397F492E" w14:textId="77777777" w:rsidR="00EC7C8C" w:rsidRDefault="00EC7C8C"/>
  </w:footnote>
  <w:footnote w:type="continuationNotice" w:id="1">
    <w:p w14:paraId="73FB4E08" w14:textId="77777777" w:rsidR="00EC7C8C" w:rsidRDefault="00EC7C8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FA78B7"/>
    <w:multiLevelType w:val="multilevel"/>
    <w:tmpl w:val="C400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0E4F9E"/>
    <w:multiLevelType w:val="hybridMultilevel"/>
    <w:tmpl w:val="08E6AE1A"/>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137885"/>
    <w:multiLevelType w:val="multilevel"/>
    <w:tmpl w:val="A86E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0C5CD3"/>
    <w:multiLevelType w:val="multilevel"/>
    <w:tmpl w:val="AA9A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8E6DC3"/>
    <w:multiLevelType w:val="hybridMultilevel"/>
    <w:tmpl w:val="2B26DF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B34D8E"/>
    <w:multiLevelType w:val="multilevel"/>
    <w:tmpl w:val="FEA0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C87758"/>
    <w:multiLevelType w:val="hybridMultilevel"/>
    <w:tmpl w:val="99224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E9A78AD"/>
    <w:multiLevelType w:val="multilevel"/>
    <w:tmpl w:val="934A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3D2581"/>
    <w:multiLevelType w:val="multilevel"/>
    <w:tmpl w:val="F1D6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D330DE9"/>
    <w:multiLevelType w:val="multilevel"/>
    <w:tmpl w:val="D096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B92103"/>
    <w:multiLevelType w:val="multilevel"/>
    <w:tmpl w:val="6E4A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7C9378A"/>
    <w:multiLevelType w:val="hybridMultilevel"/>
    <w:tmpl w:val="EFA400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8466EC2"/>
    <w:multiLevelType w:val="multilevel"/>
    <w:tmpl w:val="C53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884DC1"/>
    <w:multiLevelType w:val="multilevel"/>
    <w:tmpl w:val="40F0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2276B6"/>
    <w:multiLevelType w:val="multilevel"/>
    <w:tmpl w:val="C7DA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CF5EE3"/>
    <w:multiLevelType w:val="multilevel"/>
    <w:tmpl w:val="C63E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8" w15:restartNumberingAfterBreak="0">
    <w:nsid w:val="57390052"/>
    <w:multiLevelType w:val="hybridMultilevel"/>
    <w:tmpl w:val="EBDE3F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CAD2E09"/>
    <w:multiLevelType w:val="multilevel"/>
    <w:tmpl w:val="85E0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6FA464D"/>
    <w:multiLevelType w:val="multilevel"/>
    <w:tmpl w:val="597A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70865EA"/>
    <w:multiLevelType w:val="multilevel"/>
    <w:tmpl w:val="1010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8A12FF1"/>
    <w:multiLevelType w:val="multilevel"/>
    <w:tmpl w:val="D0D4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CA5E79"/>
    <w:multiLevelType w:val="multilevel"/>
    <w:tmpl w:val="18CE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A03B88"/>
    <w:multiLevelType w:val="multilevel"/>
    <w:tmpl w:val="3DFE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C26126C"/>
    <w:multiLevelType w:val="multilevel"/>
    <w:tmpl w:val="DC2C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40"/>
  </w:num>
  <w:num w:numId="2" w16cid:durableId="969550695">
    <w:abstractNumId w:val="37"/>
  </w:num>
  <w:num w:numId="3" w16cid:durableId="1930651601">
    <w:abstractNumId w:val="11"/>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9"/>
  </w:num>
  <w:num w:numId="16" w16cid:durableId="686255416">
    <w:abstractNumId w:val="44"/>
  </w:num>
  <w:num w:numId="17" w16cid:durableId="532235168">
    <w:abstractNumId w:val="31"/>
  </w:num>
  <w:num w:numId="18" w16cid:durableId="960037672">
    <w:abstractNumId w:val="26"/>
  </w:num>
  <w:num w:numId="19" w16cid:durableId="813447068">
    <w:abstractNumId w:val="25"/>
  </w:num>
  <w:num w:numId="20" w16cid:durableId="438063856">
    <w:abstractNumId w:val="10"/>
  </w:num>
  <w:num w:numId="21" w16cid:durableId="106049172">
    <w:abstractNumId w:val="22"/>
  </w:num>
  <w:num w:numId="22" w16cid:durableId="299700190">
    <w:abstractNumId w:val="49"/>
  </w:num>
  <w:num w:numId="23" w16cid:durableId="1927878311">
    <w:abstractNumId w:val="27"/>
  </w:num>
  <w:num w:numId="24" w16cid:durableId="152186759">
    <w:abstractNumId w:val="52"/>
  </w:num>
  <w:num w:numId="25" w16cid:durableId="1206332717">
    <w:abstractNumId w:val="20"/>
  </w:num>
  <w:num w:numId="26" w16cid:durableId="729419676">
    <w:abstractNumId w:val="45"/>
  </w:num>
  <w:num w:numId="27" w16cid:durableId="375087360">
    <w:abstractNumId w:val="12"/>
  </w:num>
  <w:num w:numId="28" w16cid:durableId="1961951478">
    <w:abstractNumId w:val="46"/>
  </w:num>
  <w:num w:numId="29" w16cid:durableId="728382177">
    <w:abstractNumId w:val="51"/>
  </w:num>
  <w:num w:numId="30" w16cid:durableId="408312935">
    <w:abstractNumId w:val="18"/>
  </w:num>
  <w:num w:numId="31" w16cid:durableId="868033608">
    <w:abstractNumId w:val="19"/>
  </w:num>
  <w:num w:numId="32" w16cid:durableId="735083513">
    <w:abstractNumId w:val="15"/>
  </w:num>
  <w:num w:numId="33" w16cid:durableId="1995914733">
    <w:abstractNumId w:val="33"/>
  </w:num>
  <w:num w:numId="34" w16cid:durableId="1084689771">
    <w:abstractNumId w:val="39"/>
  </w:num>
  <w:num w:numId="35" w16cid:durableId="2052610299">
    <w:abstractNumId w:val="16"/>
  </w:num>
  <w:num w:numId="36" w16cid:durableId="1705599441">
    <w:abstractNumId w:val="42"/>
  </w:num>
  <w:num w:numId="37" w16cid:durableId="603194039">
    <w:abstractNumId w:val="43"/>
  </w:num>
  <w:num w:numId="38" w16cid:durableId="1847206692">
    <w:abstractNumId w:val="36"/>
  </w:num>
  <w:num w:numId="39" w16cid:durableId="1102720062">
    <w:abstractNumId w:val="35"/>
  </w:num>
  <w:num w:numId="40" w16cid:durableId="1987926626">
    <w:abstractNumId w:val="48"/>
  </w:num>
  <w:num w:numId="41" w16cid:durableId="1186947547">
    <w:abstractNumId w:val="24"/>
  </w:num>
  <w:num w:numId="42" w16cid:durableId="1400983908">
    <w:abstractNumId w:val="30"/>
  </w:num>
  <w:num w:numId="43" w16cid:durableId="1270235564">
    <w:abstractNumId w:val="28"/>
  </w:num>
  <w:num w:numId="44" w16cid:durableId="56977800">
    <w:abstractNumId w:val="13"/>
  </w:num>
  <w:num w:numId="45" w16cid:durableId="1450277726">
    <w:abstractNumId w:val="23"/>
  </w:num>
  <w:num w:numId="46" w16cid:durableId="1922445705">
    <w:abstractNumId w:val="41"/>
  </w:num>
  <w:num w:numId="47" w16cid:durableId="538397777">
    <w:abstractNumId w:val="47"/>
  </w:num>
  <w:num w:numId="48" w16cid:durableId="1757439329">
    <w:abstractNumId w:val="50"/>
  </w:num>
  <w:num w:numId="49" w16cid:durableId="634986527">
    <w:abstractNumId w:val="34"/>
  </w:num>
  <w:num w:numId="50" w16cid:durableId="490953648">
    <w:abstractNumId w:val="32"/>
  </w:num>
  <w:num w:numId="51" w16cid:durableId="1966235045">
    <w:abstractNumId w:val="38"/>
  </w:num>
  <w:num w:numId="52" w16cid:durableId="598374371">
    <w:abstractNumId w:val="21"/>
  </w:num>
  <w:num w:numId="53" w16cid:durableId="1179082868">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4E2"/>
    <w:rsid w:val="00005638"/>
    <w:rsid w:val="000102C6"/>
    <w:rsid w:val="0001221B"/>
    <w:rsid w:val="00012667"/>
    <w:rsid w:val="000224E0"/>
    <w:rsid w:val="00023CF1"/>
    <w:rsid w:val="0002436B"/>
    <w:rsid w:val="00026C63"/>
    <w:rsid w:val="00033DC6"/>
    <w:rsid w:val="00034041"/>
    <w:rsid w:val="00034C8B"/>
    <w:rsid w:val="00035815"/>
    <w:rsid w:val="000406E7"/>
    <w:rsid w:val="00042E1E"/>
    <w:rsid w:val="000447D9"/>
    <w:rsid w:val="00044CE4"/>
    <w:rsid w:val="00054592"/>
    <w:rsid w:val="00056D6B"/>
    <w:rsid w:val="00057C4E"/>
    <w:rsid w:val="000624E1"/>
    <w:rsid w:val="00065670"/>
    <w:rsid w:val="00070A8C"/>
    <w:rsid w:val="00071A53"/>
    <w:rsid w:val="000731E8"/>
    <w:rsid w:val="00075488"/>
    <w:rsid w:val="00076D86"/>
    <w:rsid w:val="00082EB2"/>
    <w:rsid w:val="00082F04"/>
    <w:rsid w:val="000834C3"/>
    <w:rsid w:val="00083DFD"/>
    <w:rsid w:val="00083FFF"/>
    <w:rsid w:val="0008508D"/>
    <w:rsid w:val="000869B6"/>
    <w:rsid w:val="0008710B"/>
    <w:rsid w:val="000875A4"/>
    <w:rsid w:val="00087710"/>
    <w:rsid w:val="000879B9"/>
    <w:rsid w:val="000905A0"/>
    <w:rsid w:val="00091BFB"/>
    <w:rsid w:val="00094023"/>
    <w:rsid w:val="000A0C1A"/>
    <w:rsid w:val="000A25B4"/>
    <w:rsid w:val="000A3608"/>
    <w:rsid w:val="000A440E"/>
    <w:rsid w:val="000A47AD"/>
    <w:rsid w:val="000B3869"/>
    <w:rsid w:val="000B4336"/>
    <w:rsid w:val="000B55C6"/>
    <w:rsid w:val="000B563C"/>
    <w:rsid w:val="000B5E6E"/>
    <w:rsid w:val="000B6DA3"/>
    <w:rsid w:val="000B75D5"/>
    <w:rsid w:val="000C2F5D"/>
    <w:rsid w:val="000C4060"/>
    <w:rsid w:val="000C5186"/>
    <w:rsid w:val="000C53F3"/>
    <w:rsid w:val="000C60D2"/>
    <w:rsid w:val="000C781F"/>
    <w:rsid w:val="000D2F31"/>
    <w:rsid w:val="000D3B1C"/>
    <w:rsid w:val="000D3BCE"/>
    <w:rsid w:val="000D57D5"/>
    <w:rsid w:val="000D695F"/>
    <w:rsid w:val="000D6C04"/>
    <w:rsid w:val="000D70D0"/>
    <w:rsid w:val="000D742F"/>
    <w:rsid w:val="000E022D"/>
    <w:rsid w:val="000E09D3"/>
    <w:rsid w:val="000E0CCC"/>
    <w:rsid w:val="000E0DCD"/>
    <w:rsid w:val="000E6119"/>
    <w:rsid w:val="000E699D"/>
    <w:rsid w:val="000F116E"/>
    <w:rsid w:val="000F158E"/>
    <w:rsid w:val="000F175F"/>
    <w:rsid w:val="000F2F16"/>
    <w:rsid w:val="000F4223"/>
    <w:rsid w:val="000F5B04"/>
    <w:rsid w:val="000F618B"/>
    <w:rsid w:val="00100DAA"/>
    <w:rsid w:val="00106B92"/>
    <w:rsid w:val="00110AE3"/>
    <w:rsid w:val="001121D3"/>
    <w:rsid w:val="00112646"/>
    <w:rsid w:val="001126D7"/>
    <w:rsid w:val="00114397"/>
    <w:rsid w:val="00114F96"/>
    <w:rsid w:val="00116640"/>
    <w:rsid w:val="00116BC1"/>
    <w:rsid w:val="00116E00"/>
    <w:rsid w:val="00116EFD"/>
    <w:rsid w:val="00117510"/>
    <w:rsid w:val="00117A9F"/>
    <w:rsid w:val="00121CAB"/>
    <w:rsid w:val="00124FFF"/>
    <w:rsid w:val="001267C4"/>
    <w:rsid w:val="00131180"/>
    <w:rsid w:val="00137AE5"/>
    <w:rsid w:val="00140567"/>
    <w:rsid w:val="00141457"/>
    <w:rsid w:val="00142FA3"/>
    <w:rsid w:val="0014327B"/>
    <w:rsid w:val="001437D7"/>
    <w:rsid w:val="00145578"/>
    <w:rsid w:val="00145B0A"/>
    <w:rsid w:val="0015161A"/>
    <w:rsid w:val="001516B2"/>
    <w:rsid w:val="001524D3"/>
    <w:rsid w:val="001532F9"/>
    <w:rsid w:val="00153A76"/>
    <w:rsid w:val="0015480E"/>
    <w:rsid w:val="00154CC6"/>
    <w:rsid w:val="00154D66"/>
    <w:rsid w:val="00157A43"/>
    <w:rsid w:val="00157F6A"/>
    <w:rsid w:val="0016004D"/>
    <w:rsid w:val="001616DF"/>
    <w:rsid w:val="001634B3"/>
    <w:rsid w:val="0016385A"/>
    <w:rsid w:val="00164808"/>
    <w:rsid w:val="00165D8A"/>
    <w:rsid w:val="001660F1"/>
    <w:rsid w:val="001700CD"/>
    <w:rsid w:val="00170361"/>
    <w:rsid w:val="001720B3"/>
    <w:rsid w:val="00172578"/>
    <w:rsid w:val="0017739E"/>
    <w:rsid w:val="00181495"/>
    <w:rsid w:val="00182BCB"/>
    <w:rsid w:val="0018346C"/>
    <w:rsid w:val="001839E4"/>
    <w:rsid w:val="00184E40"/>
    <w:rsid w:val="00186426"/>
    <w:rsid w:val="00187511"/>
    <w:rsid w:val="00191AA5"/>
    <w:rsid w:val="00194544"/>
    <w:rsid w:val="0019649E"/>
    <w:rsid w:val="0019693F"/>
    <w:rsid w:val="001A20BA"/>
    <w:rsid w:val="001A4DCE"/>
    <w:rsid w:val="001A57A0"/>
    <w:rsid w:val="001A5A20"/>
    <w:rsid w:val="001A677E"/>
    <w:rsid w:val="001A7612"/>
    <w:rsid w:val="001B02D2"/>
    <w:rsid w:val="001B0F85"/>
    <w:rsid w:val="001B1089"/>
    <w:rsid w:val="001B1857"/>
    <w:rsid w:val="001B2648"/>
    <w:rsid w:val="001B35C7"/>
    <w:rsid w:val="001B3EEA"/>
    <w:rsid w:val="001B53E4"/>
    <w:rsid w:val="001B5B21"/>
    <w:rsid w:val="001B5DD7"/>
    <w:rsid w:val="001C1944"/>
    <w:rsid w:val="001C1ED9"/>
    <w:rsid w:val="001C1F04"/>
    <w:rsid w:val="001C22EB"/>
    <w:rsid w:val="001C4A30"/>
    <w:rsid w:val="001C4AF9"/>
    <w:rsid w:val="001C5B14"/>
    <w:rsid w:val="001C6477"/>
    <w:rsid w:val="001D15F3"/>
    <w:rsid w:val="001D18C4"/>
    <w:rsid w:val="001D19CC"/>
    <w:rsid w:val="001D2C39"/>
    <w:rsid w:val="001D2D21"/>
    <w:rsid w:val="001D54DD"/>
    <w:rsid w:val="001D6205"/>
    <w:rsid w:val="001D699A"/>
    <w:rsid w:val="001D6E49"/>
    <w:rsid w:val="001D724D"/>
    <w:rsid w:val="001D7A12"/>
    <w:rsid w:val="001E09CE"/>
    <w:rsid w:val="001E623B"/>
    <w:rsid w:val="001E75F8"/>
    <w:rsid w:val="001F01DE"/>
    <w:rsid w:val="001F0D59"/>
    <w:rsid w:val="001F156F"/>
    <w:rsid w:val="001F3171"/>
    <w:rsid w:val="001F357F"/>
    <w:rsid w:val="001F38FC"/>
    <w:rsid w:val="001F67BB"/>
    <w:rsid w:val="00200EDF"/>
    <w:rsid w:val="00202700"/>
    <w:rsid w:val="00203E32"/>
    <w:rsid w:val="002046B7"/>
    <w:rsid w:val="0020600E"/>
    <w:rsid w:val="00206149"/>
    <w:rsid w:val="002075C1"/>
    <w:rsid w:val="002076B7"/>
    <w:rsid w:val="002112D1"/>
    <w:rsid w:val="002122A8"/>
    <w:rsid w:val="00212865"/>
    <w:rsid w:val="00212DDD"/>
    <w:rsid w:val="002146EA"/>
    <w:rsid w:val="00214D16"/>
    <w:rsid w:val="002203B2"/>
    <w:rsid w:val="002206EE"/>
    <w:rsid w:val="00221572"/>
    <w:rsid w:val="00221E4A"/>
    <w:rsid w:val="00223D78"/>
    <w:rsid w:val="002245F6"/>
    <w:rsid w:val="00225096"/>
    <w:rsid w:val="0022774B"/>
    <w:rsid w:val="00230EFB"/>
    <w:rsid w:val="002319E9"/>
    <w:rsid w:val="00232928"/>
    <w:rsid w:val="002342C6"/>
    <w:rsid w:val="0023788F"/>
    <w:rsid w:val="0024130D"/>
    <w:rsid w:val="00243ECC"/>
    <w:rsid w:val="0024614E"/>
    <w:rsid w:val="00247FC0"/>
    <w:rsid w:val="002511D2"/>
    <w:rsid w:val="0025309B"/>
    <w:rsid w:val="00253C6A"/>
    <w:rsid w:val="00253EB2"/>
    <w:rsid w:val="00254117"/>
    <w:rsid w:val="00254713"/>
    <w:rsid w:val="00254F08"/>
    <w:rsid w:val="00256E67"/>
    <w:rsid w:val="00262114"/>
    <w:rsid w:val="00264B57"/>
    <w:rsid w:val="00264D8B"/>
    <w:rsid w:val="0026663F"/>
    <w:rsid w:val="00266A22"/>
    <w:rsid w:val="00270BFB"/>
    <w:rsid w:val="00270FAF"/>
    <w:rsid w:val="0027135C"/>
    <w:rsid w:val="00275169"/>
    <w:rsid w:val="002757AB"/>
    <w:rsid w:val="00275DAC"/>
    <w:rsid w:val="002777C0"/>
    <w:rsid w:val="00277A80"/>
    <w:rsid w:val="00281124"/>
    <w:rsid w:val="00281593"/>
    <w:rsid w:val="0028310B"/>
    <w:rsid w:val="002832AB"/>
    <w:rsid w:val="0028416E"/>
    <w:rsid w:val="00284BA6"/>
    <w:rsid w:val="00284C13"/>
    <w:rsid w:val="002864DA"/>
    <w:rsid w:val="00286755"/>
    <w:rsid w:val="00286FED"/>
    <w:rsid w:val="00292AF4"/>
    <w:rsid w:val="00293942"/>
    <w:rsid w:val="00295482"/>
    <w:rsid w:val="002956C1"/>
    <w:rsid w:val="00295714"/>
    <w:rsid w:val="00295BCE"/>
    <w:rsid w:val="002A14E5"/>
    <w:rsid w:val="002A2350"/>
    <w:rsid w:val="002A4579"/>
    <w:rsid w:val="002A46AB"/>
    <w:rsid w:val="002B036F"/>
    <w:rsid w:val="002B0997"/>
    <w:rsid w:val="002B2223"/>
    <w:rsid w:val="002B26F5"/>
    <w:rsid w:val="002B358D"/>
    <w:rsid w:val="002B41BE"/>
    <w:rsid w:val="002B5F46"/>
    <w:rsid w:val="002C06F4"/>
    <w:rsid w:val="002C287F"/>
    <w:rsid w:val="002C3C7E"/>
    <w:rsid w:val="002C5298"/>
    <w:rsid w:val="002C578C"/>
    <w:rsid w:val="002C713B"/>
    <w:rsid w:val="002C7E8C"/>
    <w:rsid w:val="002D0F0E"/>
    <w:rsid w:val="002D1569"/>
    <w:rsid w:val="002D27EF"/>
    <w:rsid w:val="002D733C"/>
    <w:rsid w:val="002D75EA"/>
    <w:rsid w:val="002E081F"/>
    <w:rsid w:val="002E0E05"/>
    <w:rsid w:val="002E2917"/>
    <w:rsid w:val="002E34B7"/>
    <w:rsid w:val="002E5268"/>
    <w:rsid w:val="002E56DB"/>
    <w:rsid w:val="002E7A05"/>
    <w:rsid w:val="002E7ECC"/>
    <w:rsid w:val="002F0D39"/>
    <w:rsid w:val="002F32E6"/>
    <w:rsid w:val="002F3CA1"/>
    <w:rsid w:val="002F436C"/>
    <w:rsid w:val="002F6AC6"/>
    <w:rsid w:val="002F7D14"/>
    <w:rsid w:val="00301599"/>
    <w:rsid w:val="003052CD"/>
    <w:rsid w:val="00305399"/>
    <w:rsid w:val="00307DB3"/>
    <w:rsid w:val="003109DB"/>
    <w:rsid w:val="00311905"/>
    <w:rsid w:val="003129A4"/>
    <w:rsid w:val="00312E40"/>
    <w:rsid w:val="00313FF2"/>
    <w:rsid w:val="003142DC"/>
    <w:rsid w:val="00314864"/>
    <w:rsid w:val="0031586B"/>
    <w:rsid w:val="00316567"/>
    <w:rsid w:val="00321A5E"/>
    <w:rsid w:val="003272FB"/>
    <w:rsid w:val="00330377"/>
    <w:rsid w:val="00332DBB"/>
    <w:rsid w:val="00333211"/>
    <w:rsid w:val="003341D0"/>
    <w:rsid w:val="00334453"/>
    <w:rsid w:val="00336C03"/>
    <w:rsid w:val="0033707C"/>
    <w:rsid w:val="003375CD"/>
    <w:rsid w:val="003408BB"/>
    <w:rsid w:val="00340DCC"/>
    <w:rsid w:val="003467CE"/>
    <w:rsid w:val="00352380"/>
    <w:rsid w:val="00352F9A"/>
    <w:rsid w:val="00354444"/>
    <w:rsid w:val="003548FF"/>
    <w:rsid w:val="003560D6"/>
    <w:rsid w:val="0035637A"/>
    <w:rsid w:val="00356C09"/>
    <w:rsid w:val="0035758E"/>
    <w:rsid w:val="00357AB5"/>
    <w:rsid w:val="00357B9E"/>
    <w:rsid w:val="00363215"/>
    <w:rsid w:val="00363D4B"/>
    <w:rsid w:val="0036415A"/>
    <w:rsid w:val="00371FEA"/>
    <w:rsid w:val="00373614"/>
    <w:rsid w:val="00374975"/>
    <w:rsid w:val="003754B8"/>
    <w:rsid w:val="00381463"/>
    <w:rsid w:val="003822B2"/>
    <w:rsid w:val="003836BA"/>
    <w:rsid w:val="00384D9B"/>
    <w:rsid w:val="00384E37"/>
    <w:rsid w:val="00385283"/>
    <w:rsid w:val="003902DE"/>
    <w:rsid w:val="003948BE"/>
    <w:rsid w:val="003A06F7"/>
    <w:rsid w:val="003A0861"/>
    <w:rsid w:val="003A1283"/>
    <w:rsid w:val="003A387B"/>
    <w:rsid w:val="003A528F"/>
    <w:rsid w:val="003A6793"/>
    <w:rsid w:val="003A7215"/>
    <w:rsid w:val="003B0DB9"/>
    <w:rsid w:val="003B3188"/>
    <w:rsid w:val="003B347D"/>
    <w:rsid w:val="003B6F9C"/>
    <w:rsid w:val="003B707D"/>
    <w:rsid w:val="003C07C8"/>
    <w:rsid w:val="003C1908"/>
    <w:rsid w:val="003C4FD8"/>
    <w:rsid w:val="003C5139"/>
    <w:rsid w:val="003C5D46"/>
    <w:rsid w:val="003C73F8"/>
    <w:rsid w:val="003D0BA3"/>
    <w:rsid w:val="003D2645"/>
    <w:rsid w:val="003D3C72"/>
    <w:rsid w:val="003D4095"/>
    <w:rsid w:val="003D43DA"/>
    <w:rsid w:val="003D54D2"/>
    <w:rsid w:val="003D7611"/>
    <w:rsid w:val="003D7D08"/>
    <w:rsid w:val="003E0B38"/>
    <w:rsid w:val="003E2BFF"/>
    <w:rsid w:val="003E2E87"/>
    <w:rsid w:val="003E42A9"/>
    <w:rsid w:val="003E4F21"/>
    <w:rsid w:val="003E5862"/>
    <w:rsid w:val="003E5B4B"/>
    <w:rsid w:val="003F319E"/>
    <w:rsid w:val="003F62F5"/>
    <w:rsid w:val="00401350"/>
    <w:rsid w:val="00401CDF"/>
    <w:rsid w:val="00401F3F"/>
    <w:rsid w:val="00402547"/>
    <w:rsid w:val="004052A0"/>
    <w:rsid w:val="00405441"/>
    <w:rsid w:val="00407348"/>
    <w:rsid w:val="00407934"/>
    <w:rsid w:val="00410D8B"/>
    <w:rsid w:val="00414503"/>
    <w:rsid w:val="00414B35"/>
    <w:rsid w:val="00414E70"/>
    <w:rsid w:val="0041578C"/>
    <w:rsid w:val="00415BA9"/>
    <w:rsid w:val="00417AEA"/>
    <w:rsid w:val="00417FE2"/>
    <w:rsid w:val="00420F50"/>
    <w:rsid w:val="00421C38"/>
    <w:rsid w:val="00422B43"/>
    <w:rsid w:val="0042487A"/>
    <w:rsid w:val="00427947"/>
    <w:rsid w:val="00430349"/>
    <w:rsid w:val="00431181"/>
    <w:rsid w:val="00435374"/>
    <w:rsid w:val="004359F2"/>
    <w:rsid w:val="00435C84"/>
    <w:rsid w:val="00435F00"/>
    <w:rsid w:val="00436195"/>
    <w:rsid w:val="0044226C"/>
    <w:rsid w:val="004425D5"/>
    <w:rsid w:val="00443319"/>
    <w:rsid w:val="00443E82"/>
    <w:rsid w:val="00444BF4"/>
    <w:rsid w:val="0044646C"/>
    <w:rsid w:val="004474B7"/>
    <w:rsid w:val="004479B4"/>
    <w:rsid w:val="0045155B"/>
    <w:rsid w:val="004515F3"/>
    <w:rsid w:val="0045407F"/>
    <w:rsid w:val="004553AE"/>
    <w:rsid w:val="004566DA"/>
    <w:rsid w:val="00460B76"/>
    <w:rsid w:val="004618A5"/>
    <w:rsid w:val="004622B4"/>
    <w:rsid w:val="0046735E"/>
    <w:rsid w:val="004709A6"/>
    <w:rsid w:val="004725BA"/>
    <w:rsid w:val="00472F9F"/>
    <w:rsid w:val="004741D8"/>
    <w:rsid w:val="00474243"/>
    <w:rsid w:val="0047532C"/>
    <w:rsid w:val="00476B2C"/>
    <w:rsid w:val="00477303"/>
    <w:rsid w:val="004777AA"/>
    <w:rsid w:val="00481C74"/>
    <w:rsid w:val="004820A9"/>
    <w:rsid w:val="00482326"/>
    <w:rsid w:val="0048253B"/>
    <w:rsid w:val="00485B84"/>
    <w:rsid w:val="00490581"/>
    <w:rsid w:val="00491909"/>
    <w:rsid w:val="00492397"/>
    <w:rsid w:val="00496999"/>
    <w:rsid w:val="00496E90"/>
    <w:rsid w:val="00496FFF"/>
    <w:rsid w:val="00497F4C"/>
    <w:rsid w:val="004A1556"/>
    <w:rsid w:val="004A2071"/>
    <w:rsid w:val="004A335F"/>
    <w:rsid w:val="004A40C1"/>
    <w:rsid w:val="004A49A2"/>
    <w:rsid w:val="004A7796"/>
    <w:rsid w:val="004A7F7D"/>
    <w:rsid w:val="004B14A1"/>
    <w:rsid w:val="004B64A6"/>
    <w:rsid w:val="004B674A"/>
    <w:rsid w:val="004B6CC0"/>
    <w:rsid w:val="004B6D4A"/>
    <w:rsid w:val="004C25DC"/>
    <w:rsid w:val="004C287F"/>
    <w:rsid w:val="004C3367"/>
    <w:rsid w:val="004C369F"/>
    <w:rsid w:val="004C36B6"/>
    <w:rsid w:val="004C4041"/>
    <w:rsid w:val="004C5436"/>
    <w:rsid w:val="004C5FE5"/>
    <w:rsid w:val="004D3AC6"/>
    <w:rsid w:val="004D4963"/>
    <w:rsid w:val="004D605A"/>
    <w:rsid w:val="004D6128"/>
    <w:rsid w:val="004D7FE8"/>
    <w:rsid w:val="004E1052"/>
    <w:rsid w:val="004E13F4"/>
    <w:rsid w:val="004E17B0"/>
    <w:rsid w:val="004E286D"/>
    <w:rsid w:val="004E46F8"/>
    <w:rsid w:val="004E57A3"/>
    <w:rsid w:val="004E6BE3"/>
    <w:rsid w:val="004F05CE"/>
    <w:rsid w:val="004F1CF8"/>
    <w:rsid w:val="004F32DC"/>
    <w:rsid w:val="004F55AE"/>
    <w:rsid w:val="004F67D5"/>
    <w:rsid w:val="004F6BA0"/>
    <w:rsid w:val="00507210"/>
    <w:rsid w:val="0050758D"/>
    <w:rsid w:val="00507869"/>
    <w:rsid w:val="00514077"/>
    <w:rsid w:val="00517956"/>
    <w:rsid w:val="00520096"/>
    <w:rsid w:val="00522D6B"/>
    <w:rsid w:val="00523B88"/>
    <w:rsid w:val="00524746"/>
    <w:rsid w:val="00524FF6"/>
    <w:rsid w:val="00525017"/>
    <w:rsid w:val="00525210"/>
    <w:rsid w:val="00531C65"/>
    <w:rsid w:val="00533095"/>
    <w:rsid w:val="0053387A"/>
    <w:rsid w:val="00534941"/>
    <w:rsid w:val="005360D7"/>
    <w:rsid w:val="00540090"/>
    <w:rsid w:val="00542224"/>
    <w:rsid w:val="00543175"/>
    <w:rsid w:val="005439EC"/>
    <w:rsid w:val="00546D77"/>
    <w:rsid w:val="005505CA"/>
    <w:rsid w:val="0055303C"/>
    <w:rsid w:val="0055405E"/>
    <w:rsid w:val="00555996"/>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77EDE"/>
    <w:rsid w:val="0058377C"/>
    <w:rsid w:val="00583CA7"/>
    <w:rsid w:val="00584149"/>
    <w:rsid w:val="00584413"/>
    <w:rsid w:val="00587785"/>
    <w:rsid w:val="00587AF0"/>
    <w:rsid w:val="00590A05"/>
    <w:rsid w:val="0059190C"/>
    <w:rsid w:val="005926EC"/>
    <w:rsid w:val="00593A4C"/>
    <w:rsid w:val="005951A3"/>
    <w:rsid w:val="00595A0C"/>
    <w:rsid w:val="005A0A6B"/>
    <w:rsid w:val="005A190B"/>
    <w:rsid w:val="005A575E"/>
    <w:rsid w:val="005A7937"/>
    <w:rsid w:val="005B0B0C"/>
    <w:rsid w:val="005B13E0"/>
    <w:rsid w:val="005B2963"/>
    <w:rsid w:val="005B4B20"/>
    <w:rsid w:val="005B526D"/>
    <w:rsid w:val="005B6654"/>
    <w:rsid w:val="005B73E1"/>
    <w:rsid w:val="005B7ADC"/>
    <w:rsid w:val="005B7AE6"/>
    <w:rsid w:val="005B7CFD"/>
    <w:rsid w:val="005C098C"/>
    <w:rsid w:val="005C383B"/>
    <w:rsid w:val="005C41DA"/>
    <w:rsid w:val="005C4418"/>
    <w:rsid w:val="005D093C"/>
    <w:rsid w:val="005D2464"/>
    <w:rsid w:val="005D4079"/>
    <w:rsid w:val="005D4564"/>
    <w:rsid w:val="005D67FA"/>
    <w:rsid w:val="005E02CB"/>
    <w:rsid w:val="005E04AD"/>
    <w:rsid w:val="005E189E"/>
    <w:rsid w:val="005E1DA6"/>
    <w:rsid w:val="005E2291"/>
    <w:rsid w:val="005E2C86"/>
    <w:rsid w:val="005E2ED5"/>
    <w:rsid w:val="005E55AD"/>
    <w:rsid w:val="005E5CDB"/>
    <w:rsid w:val="005E694C"/>
    <w:rsid w:val="005E69F0"/>
    <w:rsid w:val="005E6FAD"/>
    <w:rsid w:val="005E7DA3"/>
    <w:rsid w:val="005F0978"/>
    <w:rsid w:val="005F09EA"/>
    <w:rsid w:val="005F0E4B"/>
    <w:rsid w:val="005F16FE"/>
    <w:rsid w:val="005F2B71"/>
    <w:rsid w:val="005F2D8A"/>
    <w:rsid w:val="005F3F92"/>
    <w:rsid w:val="00611630"/>
    <w:rsid w:val="006123B3"/>
    <w:rsid w:val="00614640"/>
    <w:rsid w:val="00616E72"/>
    <w:rsid w:val="006217BC"/>
    <w:rsid w:val="0062200D"/>
    <w:rsid w:val="00622AA8"/>
    <w:rsid w:val="00623241"/>
    <w:rsid w:val="00626225"/>
    <w:rsid w:val="00632A16"/>
    <w:rsid w:val="00634B6A"/>
    <w:rsid w:val="00636410"/>
    <w:rsid w:val="006410C9"/>
    <w:rsid w:val="00641B9D"/>
    <w:rsid w:val="00642E23"/>
    <w:rsid w:val="00643E32"/>
    <w:rsid w:val="006446DF"/>
    <w:rsid w:val="00646A23"/>
    <w:rsid w:val="00646CDE"/>
    <w:rsid w:val="00650DF8"/>
    <w:rsid w:val="00652064"/>
    <w:rsid w:val="00654912"/>
    <w:rsid w:val="00655192"/>
    <w:rsid w:val="0065561D"/>
    <w:rsid w:val="00657BC5"/>
    <w:rsid w:val="006625F4"/>
    <w:rsid w:val="006631CD"/>
    <w:rsid w:val="006661EF"/>
    <w:rsid w:val="00670266"/>
    <w:rsid w:val="00674C2B"/>
    <w:rsid w:val="006756DF"/>
    <w:rsid w:val="00675A03"/>
    <w:rsid w:val="006768F4"/>
    <w:rsid w:val="00676B33"/>
    <w:rsid w:val="00676B79"/>
    <w:rsid w:val="00676C6B"/>
    <w:rsid w:val="00676DA8"/>
    <w:rsid w:val="006815E7"/>
    <w:rsid w:val="0068208B"/>
    <w:rsid w:val="0068365D"/>
    <w:rsid w:val="00683999"/>
    <w:rsid w:val="0068508D"/>
    <w:rsid w:val="0068675F"/>
    <w:rsid w:val="00687141"/>
    <w:rsid w:val="006876D8"/>
    <w:rsid w:val="006909CF"/>
    <w:rsid w:val="0069127E"/>
    <w:rsid w:val="00691B75"/>
    <w:rsid w:val="00692DF1"/>
    <w:rsid w:val="00695A28"/>
    <w:rsid w:val="00696B4F"/>
    <w:rsid w:val="00696E33"/>
    <w:rsid w:val="006A1144"/>
    <w:rsid w:val="006A1474"/>
    <w:rsid w:val="006A149B"/>
    <w:rsid w:val="006A2747"/>
    <w:rsid w:val="006A2F2F"/>
    <w:rsid w:val="006A3498"/>
    <w:rsid w:val="006A3591"/>
    <w:rsid w:val="006A6500"/>
    <w:rsid w:val="006A67DE"/>
    <w:rsid w:val="006A6BA4"/>
    <w:rsid w:val="006A6E52"/>
    <w:rsid w:val="006B14AC"/>
    <w:rsid w:val="006B454D"/>
    <w:rsid w:val="006B6156"/>
    <w:rsid w:val="006B6161"/>
    <w:rsid w:val="006B6349"/>
    <w:rsid w:val="006B731F"/>
    <w:rsid w:val="006C0AA5"/>
    <w:rsid w:val="006C0BCC"/>
    <w:rsid w:val="006C7767"/>
    <w:rsid w:val="006D0AC7"/>
    <w:rsid w:val="006D1DBF"/>
    <w:rsid w:val="006D2CC6"/>
    <w:rsid w:val="006D50BD"/>
    <w:rsid w:val="006E13DA"/>
    <w:rsid w:val="006E15D5"/>
    <w:rsid w:val="006E34C0"/>
    <w:rsid w:val="006E5721"/>
    <w:rsid w:val="006E601B"/>
    <w:rsid w:val="006E7728"/>
    <w:rsid w:val="006F0526"/>
    <w:rsid w:val="006F3FB7"/>
    <w:rsid w:val="006F475C"/>
    <w:rsid w:val="006F57D8"/>
    <w:rsid w:val="006F69F8"/>
    <w:rsid w:val="00700B41"/>
    <w:rsid w:val="00705825"/>
    <w:rsid w:val="00707A8C"/>
    <w:rsid w:val="00707D25"/>
    <w:rsid w:val="00711045"/>
    <w:rsid w:val="0071249A"/>
    <w:rsid w:val="00712E65"/>
    <w:rsid w:val="007148CF"/>
    <w:rsid w:val="007213DF"/>
    <w:rsid w:val="00722B7F"/>
    <w:rsid w:val="00722CFA"/>
    <w:rsid w:val="00723FF3"/>
    <w:rsid w:val="00724FB2"/>
    <w:rsid w:val="007258FB"/>
    <w:rsid w:val="007275A8"/>
    <w:rsid w:val="00727D1E"/>
    <w:rsid w:val="00730F8A"/>
    <w:rsid w:val="00734CEE"/>
    <w:rsid w:val="00736295"/>
    <w:rsid w:val="00737B6E"/>
    <w:rsid w:val="00740232"/>
    <w:rsid w:val="00741680"/>
    <w:rsid w:val="00741FA6"/>
    <w:rsid w:val="00743439"/>
    <w:rsid w:val="0074558C"/>
    <w:rsid w:val="00745B0F"/>
    <w:rsid w:val="007468FD"/>
    <w:rsid w:val="00747EE1"/>
    <w:rsid w:val="00751175"/>
    <w:rsid w:val="007564AA"/>
    <w:rsid w:val="007565B0"/>
    <w:rsid w:val="0076550C"/>
    <w:rsid w:val="007707B9"/>
    <w:rsid w:val="00771914"/>
    <w:rsid w:val="0077283D"/>
    <w:rsid w:val="0077465E"/>
    <w:rsid w:val="0077571E"/>
    <w:rsid w:val="007757D5"/>
    <w:rsid w:val="0077601E"/>
    <w:rsid w:val="0078060D"/>
    <w:rsid w:val="007814CC"/>
    <w:rsid w:val="00782D59"/>
    <w:rsid w:val="00784421"/>
    <w:rsid w:val="00784EFC"/>
    <w:rsid w:val="007863EF"/>
    <w:rsid w:val="00786BDE"/>
    <w:rsid w:val="00791E37"/>
    <w:rsid w:val="0079215B"/>
    <w:rsid w:val="00792CD2"/>
    <w:rsid w:val="007943D2"/>
    <w:rsid w:val="00795CED"/>
    <w:rsid w:val="0079737F"/>
    <w:rsid w:val="00797EB4"/>
    <w:rsid w:val="007A1A93"/>
    <w:rsid w:val="007A2D5F"/>
    <w:rsid w:val="007A3792"/>
    <w:rsid w:val="007A7567"/>
    <w:rsid w:val="007B143E"/>
    <w:rsid w:val="007B1786"/>
    <w:rsid w:val="007B2B2D"/>
    <w:rsid w:val="007B2E2D"/>
    <w:rsid w:val="007B536F"/>
    <w:rsid w:val="007B6930"/>
    <w:rsid w:val="007C0408"/>
    <w:rsid w:val="007C0E22"/>
    <w:rsid w:val="007C14E6"/>
    <w:rsid w:val="007C2688"/>
    <w:rsid w:val="007C3168"/>
    <w:rsid w:val="007C37E5"/>
    <w:rsid w:val="007C3C92"/>
    <w:rsid w:val="007C4CDD"/>
    <w:rsid w:val="007D1704"/>
    <w:rsid w:val="007D1ED4"/>
    <w:rsid w:val="007D3489"/>
    <w:rsid w:val="007D35B3"/>
    <w:rsid w:val="007D38D7"/>
    <w:rsid w:val="007D4592"/>
    <w:rsid w:val="007D586C"/>
    <w:rsid w:val="007D5DC4"/>
    <w:rsid w:val="007D6A71"/>
    <w:rsid w:val="007D6D92"/>
    <w:rsid w:val="007E13D9"/>
    <w:rsid w:val="007E4291"/>
    <w:rsid w:val="007E51CB"/>
    <w:rsid w:val="007F07E7"/>
    <w:rsid w:val="007F27A0"/>
    <w:rsid w:val="007F598E"/>
    <w:rsid w:val="007F5F0D"/>
    <w:rsid w:val="007F75FE"/>
    <w:rsid w:val="008002C9"/>
    <w:rsid w:val="008017B1"/>
    <w:rsid w:val="0080183B"/>
    <w:rsid w:val="0080219B"/>
    <w:rsid w:val="00803C78"/>
    <w:rsid w:val="0080422D"/>
    <w:rsid w:val="00805449"/>
    <w:rsid w:val="00806516"/>
    <w:rsid w:val="008146FF"/>
    <w:rsid w:val="008157BB"/>
    <w:rsid w:val="00816B9F"/>
    <w:rsid w:val="00821A26"/>
    <w:rsid w:val="0082361F"/>
    <w:rsid w:val="00826F40"/>
    <w:rsid w:val="00830098"/>
    <w:rsid w:val="008304C0"/>
    <w:rsid w:val="00830FCF"/>
    <w:rsid w:val="008319CF"/>
    <w:rsid w:val="00832EC9"/>
    <w:rsid w:val="0083560A"/>
    <w:rsid w:val="00835827"/>
    <w:rsid w:val="00836A11"/>
    <w:rsid w:val="00836D22"/>
    <w:rsid w:val="008437BF"/>
    <w:rsid w:val="00843B33"/>
    <w:rsid w:val="00845D99"/>
    <w:rsid w:val="008473F2"/>
    <w:rsid w:val="0084746E"/>
    <w:rsid w:val="008503F5"/>
    <w:rsid w:val="00851498"/>
    <w:rsid w:val="0085412F"/>
    <w:rsid w:val="008555E5"/>
    <w:rsid w:val="00857187"/>
    <w:rsid w:val="00857979"/>
    <w:rsid w:val="008633A0"/>
    <w:rsid w:val="00863421"/>
    <w:rsid w:val="00866A3F"/>
    <w:rsid w:val="00867E62"/>
    <w:rsid w:val="00870659"/>
    <w:rsid w:val="00870AE5"/>
    <w:rsid w:val="00870FE6"/>
    <w:rsid w:val="00872365"/>
    <w:rsid w:val="00873413"/>
    <w:rsid w:val="00873B10"/>
    <w:rsid w:val="008754BA"/>
    <w:rsid w:val="00885498"/>
    <w:rsid w:val="00887C6F"/>
    <w:rsid w:val="00890537"/>
    <w:rsid w:val="00890F99"/>
    <w:rsid w:val="008914C3"/>
    <w:rsid w:val="00891962"/>
    <w:rsid w:val="00892194"/>
    <w:rsid w:val="00892C90"/>
    <w:rsid w:val="0089342D"/>
    <w:rsid w:val="008937F9"/>
    <w:rsid w:val="008946BA"/>
    <w:rsid w:val="0089489C"/>
    <w:rsid w:val="00896CEF"/>
    <w:rsid w:val="00897269"/>
    <w:rsid w:val="008A1D30"/>
    <w:rsid w:val="008A3101"/>
    <w:rsid w:val="008A372F"/>
    <w:rsid w:val="008A40E5"/>
    <w:rsid w:val="008A477E"/>
    <w:rsid w:val="008A6382"/>
    <w:rsid w:val="008A7F7F"/>
    <w:rsid w:val="008B00F0"/>
    <w:rsid w:val="008B1459"/>
    <w:rsid w:val="008B34A6"/>
    <w:rsid w:val="008B75C4"/>
    <w:rsid w:val="008B7FED"/>
    <w:rsid w:val="008C0D0D"/>
    <w:rsid w:val="008C0D61"/>
    <w:rsid w:val="008C3408"/>
    <w:rsid w:val="008C3570"/>
    <w:rsid w:val="008C370C"/>
    <w:rsid w:val="008C3B1B"/>
    <w:rsid w:val="008C405D"/>
    <w:rsid w:val="008C5300"/>
    <w:rsid w:val="008C6155"/>
    <w:rsid w:val="008C6735"/>
    <w:rsid w:val="008D1C7A"/>
    <w:rsid w:val="008D550C"/>
    <w:rsid w:val="008E0586"/>
    <w:rsid w:val="008E115D"/>
    <w:rsid w:val="008E591D"/>
    <w:rsid w:val="008E6951"/>
    <w:rsid w:val="008E6B2C"/>
    <w:rsid w:val="008F02AB"/>
    <w:rsid w:val="008F04A4"/>
    <w:rsid w:val="008F08D4"/>
    <w:rsid w:val="008F10FE"/>
    <w:rsid w:val="008F320C"/>
    <w:rsid w:val="008F3D16"/>
    <w:rsid w:val="008F40C7"/>
    <w:rsid w:val="008F6F47"/>
    <w:rsid w:val="008F7BAF"/>
    <w:rsid w:val="009007CE"/>
    <w:rsid w:val="00900CB2"/>
    <w:rsid w:val="00901817"/>
    <w:rsid w:val="0090214A"/>
    <w:rsid w:val="009031BC"/>
    <w:rsid w:val="0090433F"/>
    <w:rsid w:val="00905C8C"/>
    <w:rsid w:val="009070A9"/>
    <w:rsid w:val="009100F6"/>
    <w:rsid w:val="00910F8E"/>
    <w:rsid w:val="00912E77"/>
    <w:rsid w:val="00913035"/>
    <w:rsid w:val="0091332E"/>
    <w:rsid w:val="009140CB"/>
    <w:rsid w:val="00915655"/>
    <w:rsid w:val="009157D9"/>
    <w:rsid w:val="00915D73"/>
    <w:rsid w:val="009170D3"/>
    <w:rsid w:val="00917C37"/>
    <w:rsid w:val="00920650"/>
    <w:rsid w:val="00921511"/>
    <w:rsid w:val="00925508"/>
    <w:rsid w:val="00926811"/>
    <w:rsid w:val="0092709A"/>
    <w:rsid w:val="009316B8"/>
    <w:rsid w:val="00934F26"/>
    <w:rsid w:val="00935842"/>
    <w:rsid w:val="00936504"/>
    <w:rsid w:val="00937FD8"/>
    <w:rsid w:val="0094017F"/>
    <w:rsid w:val="009443AE"/>
    <w:rsid w:val="00944402"/>
    <w:rsid w:val="009457AA"/>
    <w:rsid w:val="00946681"/>
    <w:rsid w:val="009474CF"/>
    <w:rsid w:val="00950695"/>
    <w:rsid w:val="00950BF4"/>
    <w:rsid w:val="00952F7E"/>
    <w:rsid w:val="00954738"/>
    <w:rsid w:val="00955246"/>
    <w:rsid w:val="0095572A"/>
    <w:rsid w:val="0095692A"/>
    <w:rsid w:val="00956B63"/>
    <w:rsid w:val="00956DEB"/>
    <w:rsid w:val="00956E47"/>
    <w:rsid w:val="00956F51"/>
    <w:rsid w:val="00957562"/>
    <w:rsid w:val="00960047"/>
    <w:rsid w:val="00961286"/>
    <w:rsid w:val="00961305"/>
    <w:rsid w:val="009627C2"/>
    <w:rsid w:val="009640FF"/>
    <w:rsid w:val="009668F6"/>
    <w:rsid w:val="0096763F"/>
    <w:rsid w:val="00967857"/>
    <w:rsid w:val="009725DB"/>
    <w:rsid w:val="009733CE"/>
    <w:rsid w:val="00973E88"/>
    <w:rsid w:val="009753FE"/>
    <w:rsid w:val="00975B85"/>
    <w:rsid w:val="009761F5"/>
    <w:rsid w:val="00976FAD"/>
    <w:rsid w:val="009770DC"/>
    <w:rsid w:val="00977958"/>
    <w:rsid w:val="009814C5"/>
    <w:rsid w:val="00981AD1"/>
    <w:rsid w:val="00984CDF"/>
    <w:rsid w:val="00984F4E"/>
    <w:rsid w:val="00986A75"/>
    <w:rsid w:val="0098716A"/>
    <w:rsid w:val="00990BDB"/>
    <w:rsid w:val="0099321F"/>
    <w:rsid w:val="009949FD"/>
    <w:rsid w:val="009A1637"/>
    <w:rsid w:val="009A180B"/>
    <w:rsid w:val="009A28E1"/>
    <w:rsid w:val="009A6473"/>
    <w:rsid w:val="009B15F3"/>
    <w:rsid w:val="009B2063"/>
    <w:rsid w:val="009B2D51"/>
    <w:rsid w:val="009B4402"/>
    <w:rsid w:val="009B70E0"/>
    <w:rsid w:val="009B73AC"/>
    <w:rsid w:val="009B7601"/>
    <w:rsid w:val="009B7D0A"/>
    <w:rsid w:val="009C0972"/>
    <w:rsid w:val="009C1868"/>
    <w:rsid w:val="009C18AF"/>
    <w:rsid w:val="009C25FA"/>
    <w:rsid w:val="009C6DB3"/>
    <w:rsid w:val="009C71BB"/>
    <w:rsid w:val="009C732C"/>
    <w:rsid w:val="009C7618"/>
    <w:rsid w:val="009D04EF"/>
    <w:rsid w:val="009D1A07"/>
    <w:rsid w:val="009D2AD7"/>
    <w:rsid w:val="009E2152"/>
    <w:rsid w:val="009E30DC"/>
    <w:rsid w:val="009E36C1"/>
    <w:rsid w:val="009E59F2"/>
    <w:rsid w:val="009E714E"/>
    <w:rsid w:val="009E7DDC"/>
    <w:rsid w:val="009F0823"/>
    <w:rsid w:val="009F0A5C"/>
    <w:rsid w:val="009F11A2"/>
    <w:rsid w:val="009F232A"/>
    <w:rsid w:val="009F2740"/>
    <w:rsid w:val="009F4EA7"/>
    <w:rsid w:val="009F5535"/>
    <w:rsid w:val="009F57A4"/>
    <w:rsid w:val="009F5EFA"/>
    <w:rsid w:val="009F625D"/>
    <w:rsid w:val="009F65B8"/>
    <w:rsid w:val="00A027AD"/>
    <w:rsid w:val="00A0340C"/>
    <w:rsid w:val="00A03D4B"/>
    <w:rsid w:val="00A05330"/>
    <w:rsid w:val="00A05F15"/>
    <w:rsid w:val="00A1430A"/>
    <w:rsid w:val="00A15760"/>
    <w:rsid w:val="00A17D07"/>
    <w:rsid w:val="00A20F2F"/>
    <w:rsid w:val="00A2504B"/>
    <w:rsid w:val="00A27AD8"/>
    <w:rsid w:val="00A308EC"/>
    <w:rsid w:val="00A31905"/>
    <w:rsid w:val="00A31A7A"/>
    <w:rsid w:val="00A31D2E"/>
    <w:rsid w:val="00A33790"/>
    <w:rsid w:val="00A33C7B"/>
    <w:rsid w:val="00A36990"/>
    <w:rsid w:val="00A36BF0"/>
    <w:rsid w:val="00A40086"/>
    <w:rsid w:val="00A408CC"/>
    <w:rsid w:val="00A40F80"/>
    <w:rsid w:val="00A42345"/>
    <w:rsid w:val="00A428DE"/>
    <w:rsid w:val="00A43F65"/>
    <w:rsid w:val="00A468AE"/>
    <w:rsid w:val="00A51A29"/>
    <w:rsid w:val="00A53DB2"/>
    <w:rsid w:val="00A54353"/>
    <w:rsid w:val="00A55BA3"/>
    <w:rsid w:val="00A614A4"/>
    <w:rsid w:val="00A625DA"/>
    <w:rsid w:val="00A63D5C"/>
    <w:rsid w:val="00A64C5F"/>
    <w:rsid w:val="00A65D7C"/>
    <w:rsid w:val="00A67A12"/>
    <w:rsid w:val="00A67C89"/>
    <w:rsid w:val="00A72351"/>
    <w:rsid w:val="00A72C67"/>
    <w:rsid w:val="00A73DDA"/>
    <w:rsid w:val="00A74FDE"/>
    <w:rsid w:val="00A752FB"/>
    <w:rsid w:val="00A75B23"/>
    <w:rsid w:val="00A75FF2"/>
    <w:rsid w:val="00A766FC"/>
    <w:rsid w:val="00A76BA1"/>
    <w:rsid w:val="00A804A4"/>
    <w:rsid w:val="00A82553"/>
    <w:rsid w:val="00A853D2"/>
    <w:rsid w:val="00A9457D"/>
    <w:rsid w:val="00A95049"/>
    <w:rsid w:val="00A950CB"/>
    <w:rsid w:val="00A95675"/>
    <w:rsid w:val="00A95AC2"/>
    <w:rsid w:val="00A967D2"/>
    <w:rsid w:val="00AA11E7"/>
    <w:rsid w:val="00AA3272"/>
    <w:rsid w:val="00AA3335"/>
    <w:rsid w:val="00AA57BB"/>
    <w:rsid w:val="00AA7AB5"/>
    <w:rsid w:val="00AA7C8D"/>
    <w:rsid w:val="00AB12AE"/>
    <w:rsid w:val="00AB1C64"/>
    <w:rsid w:val="00AB68A3"/>
    <w:rsid w:val="00AB6A9E"/>
    <w:rsid w:val="00AC0226"/>
    <w:rsid w:val="00AC14F1"/>
    <w:rsid w:val="00AC291E"/>
    <w:rsid w:val="00AC4909"/>
    <w:rsid w:val="00AC5722"/>
    <w:rsid w:val="00AC6D0D"/>
    <w:rsid w:val="00AC6ED5"/>
    <w:rsid w:val="00AD0CCD"/>
    <w:rsid w:val="00AD318C"/>
    <w:rsid w:val="00AD34FB"/>
    <w:rsid w:val="00AD56D5"/>
    <w:rsid w:val="00AD7B6E"/>
    <w:rsid w:val="00AE1983"/>
    <w:rsid w:val="00AE30D7"/>
    <w:rsid w:val="00AE3760"/>
    <w:rsid w:val="00AE4860"/>
    <w:rsid w:val="00AE4A30"/>
    <w:rsid w:val="00AE4DDC"/>
    <w:rsid w:val="00AE6FB2"/>
    <w:rsid w:val="00AE75F3"/>
    <w:rsid w:val="00AF14EB"/>
    <w:rsid w:val="00AF1ED0"/>
    <w:rsid w:val="00AF2C44"/>
    <w:rsid w:val="00AF352D"/>
    <w:rsid w:val="00AF3CDC"/>
    <w:rsid w:val="00AF6524"/>
    <w:rsid w:val="00AF7C0E"/>
    <w:rsid w:val="00B00392"/>
    <w:rsid w:val="00B01335"/>
    <w:rsid w:val="00B013AA"/>
    <w:rsid w:val="00B0270B"/>
    <w:rsid w:val="00B06802"/>
    <w:rsid w:val="00B07DB0"/>
    <w:rsid w:val="00B13C08"/>
    <w:rsid w:val="00B2341E"/>
    <w:rsid w:val="00B24F44"/>
    <w:rsid w:val="00B2565C"/>
    <w:rsid w:val="00B272B9"/>
    <w:rsid w:val="00B30BB5"/>
    <w:rsid w:val="00B30E52"/>
    <w:rsid w:val="00B31589"/>
    <w:rsid w:val="00B3188E"/>
    <w:rsid w:val="00B338D6"/>
    <w:rsid w:val="00B34CED"/>
    <w:rsid w:val="00B350EB"/>
    <w:rsid w:val="00B35BBC"/>
    <w:rsid w:val="00B4101D"/>
    <w:rsid w:val="00B41629"/>
    <w:rsid w:val="00B41F39"/>
    <w:rsid w:val="00B4365C"/>
    <w:rsid w:val="00B43852"/>
    <w:rsid w:val="00B45168"/>
    <w:rsid w:val="00B462DF"/>
    <w:rsid w:val="00B465D2"/>
    <w:rsid w:val="00B46CEF"/>
    <w:rsid w:val="00B46DF4"/>
    <w:rsid w:val="00B51216"/>
    <w:rsid w:val="00B5167F"/>
    <w:rsid w:val="00B51DF7"/>
    <w:rsid w:val="00B55424"/>
    <w:rsid w:val="00B60D17"/>
    <w:rsid w:val="00B60DF1"/>
    <w:rsid w:val="00B61F92"/>
    <w:rsid w:val="00B624AC"/>
    <w:rsid w:val="00B629D1"/>
    <w:rsid w:val="00B6369E"/>
    <w:rsid w:val="00B705BA"/>
    <w:rsid w:val="00B710A9"/>
    <w:rsid w:val="00B72CE9"/>
    <w:rsid w:val="00B72F15"/>
    <w:rsid w:val="00B731EA"/>
    <w:rsid w:val="00B75464"/>
    <w:rsid w:val="00B75E33"/>
    <w:rsid w:val="00B814DE"/>
    <w:rsid w:val="00B81BBC"/>
    <w:rsid w:val="00B82FEF"/>
    <w:rsid w:val="00B84110"/>
    <w:rsid w:val="00B85093"/>
    <w:rsid w:val="00B865FD"/>
    <w:rsid w:val="00B90B1A"/>
    <w:rsid w:val="00B92E1C"/>
    <w:rsid w:val="00B93896"/>
    <w:rsid w:val="00B9434B"/>
    <w:rsid w:val="00B97B29"/>
    <w:rsid w:val="00BA00FA"/>
    <w:rsid w:val="00BA19FA"/>
    <w:rsid w:val="00BA1B5B"/>
    <w:rsid w:val="00BA3E2D"/>
    <w:rsid w:val="00BA405A"/>
    <w:rsid w:val="00BA4DC2"/>
    <w:rsid w:val="00BB04B8"/>
    <w:rsid w:val="00BB103F"/>
    <w:rsid w:val="00BB1D15"/>
    <w:rsid w:val="00BB26D6"/>
    <w:rsid w:val="00BB32ED"/>
    <w:rsid w:val="00BB3F63"/>
    <w:rsid w:val="00BB3F6B"/>
    <w:rsid w:val="00BB4124"/>
    <w:rsid w:val="00BC05C9"/>
    <w:rsid w:val="00BC177A"/>
    <w:rsid w:val="00BC2273"/>
    <w:rsid w:val="00BC2B5C"/>
    <w:rsid w:val="00BC3F27"/>
    <w:rsid w:val="00BC5AFD"/>
    <w:rsid w:val="00BC6131"/>
    <w:rsid w:val="00BC64C6"/>
    <w:rsid w:val="00BD3929"/>
    <w:rsid w:val="00BD393F"/>
    <w:rsid w:val="00BD4280"/>
    <w:rsid w:val="00BD5093"/>
    <w:rsid w:val="00BD5C20"/>
    <w:rsid w:val="00BD5FFF"/>
    <w:rsid w:val="00BD6207"/>
    <w:rsid w:val="00BD698C"/>
    <w:rsid w:val="00BE07E7"/>
    <w:rsid w:val="00BE0B63"/>
    <w:rsid w:val="00BE1821"/>
    <w:rsid w:val="00BE21CC"/>
    <w:rsid w:val="00BE268D"/>
    <w:rsid w:val="00BE2B28"/>
    <w:rsid w:val="00BE48E9"/>
    <w:rsid w:val="00BE5B3B"/>
    <w:rsid w:val="00BF2A41"/>
    <w:rsid w:val="00BF4A07"/>
    <w:rsid w:val="00BF4EBA"/>
    <w:rsid w:val="00BF6054"/>
    <w:rsid w:val="00C00409"/>
    <w:rsid w:val="00C043CA"/>
    <w:rsid w:val="00C0602E"/>
    <w:rsid w:val="00C06159"/>
    <w:rsid w:val="00C10435"/>
    <w:rsid w:val="00C15C53"/>
    <w:rsid w:val="00C173DD"/>
    <w:rsid w:val="00C206C3"/>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454C5"/>
    <w:rsid w:val="00C51198"/>
    <w:rsid w:val="00C51805"/>
    <w:rsid w:val="00C51938"/>
    <w:rsid w:val="00C52A2C"/>
    <w:rsid w:val="00C52B5F"/>
    <w:rsid w:val="00C55A6C"/>
    <w:rsid w:val="00C5695F"/>
    <w:rsid w:val="00C57080"/>
    <w:rsid w:val="00C5747F"/>
    <w:rsid w:val="00C600E5"/>
    <w:rsid w:val="00C6047D"/>
    <w:rsid w:val="00C60837"/>
    <w:rsid w:val="00C60888"/>
    <w:rsid w:val="00C60A47"/>
    <w:rsid w:val="00C622F3"/>
    <w:rsid w:val="00C63E82"/>
    <w:rsid w:val="00C640C6"/>
    <w:rsid w:val="00C70798"/>
    <w:rsid w:val="00C71DE3"/>
    <w:rsid w:val="00C72999"/>
    <w:rsid w:val="00C72B81"/>
    <w:rsid w:val="00C731B9"/>
    <w:rsid w:val="00C74106"/>
    <w:rsid w:val="00C74B3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26B"/>
    <w:rsid w:val="00C922C0"/>
    <w:rsid w:val="00C9265B"/>
    <w:rsid w:val="00C94100"/>
    <w:rsid w:val="00C94995"/>
    <w:rsid w:val="00C97D0D"/>
    <w:rsid w:val="00CA14CC"/>
    <w:rsid w:val="00CA1699"/>
    <w:rsid w:val="00CA3312"/>
    <w:rsid w:val="00CA4548"/>
    <w:rsid w:val="00CA4CDE"/>
    <w:rsid w:val="00CA6CD4"/>
    <w:rsid w:val="00CB02A5"/>
    <w:rsid w:val="00CB1399"/>
    <w:rsid w:val="00CB2242"/>
    <w:rsid w:val="00CB3781"/>
    <w:rsid w:val="00CB4601"/>
    <w:rsid w:val="00CB7394"/>
    <w:rsid w:val="00CC0043"/>
    <w:rsid w:val="00CC0218"/>
    <w:rsid w:val="00CC02E9"/>
    <w:rsid w:val="00CC0E09"/>
    <w:rsid w:val="00CC3181"/>
    <w:rsid w:val="00CC3FD6"/>
    <w:rsid w:val="00CD280B"/>
    <w:rsid w:val="00CD37C6"/>
    <w:rsid w:val="00CD564D"/>
    <w:rsid w:val="00CD60A1"/>
    <w:rsid w:val="00CE041B"/>
    <w:rsid w:val="00CE07D1"/>
    <w:rsid w:val="00CE13AB"/>
    <w:rsid w:val="00CE1481"/>
    <w:rsid w:val="00CE1820"/>
    <w:rsid w:val="00CE3BE3"/>
    <w:rsid w:val="00CE616C"/>
    <w:rsid w:val="00CE7C6E"/>
    <w:rsid w:val="00CE7FAE"/>
    <w:rsid w:val="00CF0047"/>
    <w:rsid w:val="00CF0DE1"/>
    <w:rsid w:val="00CF1683"/>
    <w:rsid w:val="00CF5D16"/>
    <w:rsid w:val="00CF6604"/>
    <w:rsid w:val="00D00595"/>
    <w:rsid w:val="00D02AA7"/>
    <w:rsid w:val="00D038B4"/>
    <w:rsid w:val="00D0489A"/>
    <w:rsid w:val="00D05EB8"/>
    <w:rsid w:val="00D11764"/>
    <w:rsid w:val="00D128CC"/>
    <w:rsid w:val="00D13027"/>
    <w:rsid w:val="00D153B3"/>
    <w:rsid w:val="00D2206B"/>
    <w:rsid w:val="00D23BEC"/>
    <w:rsid w:val="00D24456"/>
    <w:rsid w:val="00D26377"/>
    <w:rsid w:val="00D264E1"/>
    <w:rsid w:val="00D30CC8"/>
    <w:rsid w:val="00D32170"/>
    <w:rsid w:val="00D324D8"/>
    <w:rsid w:val="00D34287"/>
    <w:rsid w:val="00D34C9D"/>
    <w:rsid w:val="00D35AC5"/>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6F08"/>
    <w:rsid w:val="00D57AD0"/>
    <w:rsid w:val="00D60823"/>
    <w:rsid w:val="00D61F1D"/>
    <w:rsid w:val="00D623CD"/>
    <w:rsid w:val="00D6287B"/>
    <w:rsid w:val="00D64712"/>
    <w:rsid w:val="00D6503C"/>
    <w:rsid w:val="00D65C7E"/>
    <w:rsid w:val="00D67192"/>
    <w:rsid w:val="00D7206C"/>
    <w:rsid w:val="00D72F32"/>
    <w:rsid w:val="00D730D7"/>
    <w:rsid w:val="00D73962"/>
    <w:rsid w:val="00D750DB"/>
    <w:rsid w:val="00D75BB3"/>
    <w:rsid w:val="00D773B4"/>
    <w:rsid w:val="00D775F9"/>
    <w:rsid w:val="00D802E0"/>
    <w:rsid w:val="00D805C3"/>
    <w:rsid w:val="00D82F23"/>
    <w:rsid w:val="00D84C66"/>
    <w:rsid w:val="00D86C25"/>
    <w:rsid w:val="00D8719D"/>
    <w:rsid w:val="00D90B86"/>
    <w:rsid w:val="00D90D22"/>
    <w:rsid w:val="00D90DAD"/>
    <w:rsid w:val="00D934DB"/>
    <w:rsid w:val="00D93942"/>
    <w:rsid w:val="00D93A44"/>
    <w:rsid w:val="00D94024"/>
    <w:rsid w:val="00D958F0"/>
    <w:rsid w:val="00D95EEA"/>
    <w:rsid w:val="00D963FE"/>
    <w:rsid w:val="00DA0827"/>
    <w:rsid w:val="00DA0AF6"/>
    <w:rsid w:val="00DA17AA"/>
    <w:rsid w:val="00DA18C8"/>
    <w:rsid w:val="00DA2C4E"/>
    <w:rsid w:val="00DA37F6"/>
    <w:rsid w:val="00DA4819"/>
    <w:rsid w:val="00DA66D6"/>
    <w:rsid w:val="00DB0F13"/>
    <w:rsid w:val="00DB1A2E"/>
    <w:rsid w:val="00DB32B7"/>
    <w:rsid w:val="00DB3462"/>
    <w:rsid w:val="00DB6C17"/>
    <w:rsid w:val="00DB7F3D"/>
    <w:rsid w:val="00DC1BAA"/>
    <w:rsid w:val="00DC3293"/>
    <w:rsid w:val="00DC430C"/>
    <w:rsid w:val="00DC5D95"/>
    <w:rsid w:val="00DC76AE"/>
    <w:rsid w:val="00DC795E"/>
    <w:rsid w:val="00DD2416"/>
    <w:rsid w:val="00DD2709"/>
    <w:rsid w:val="00DD2BFE"/>
    <w:rsid w:val="00DD49D4"/>
    <w:rsid w:val="00DD6146"/>
    <w:rsid w:val="00DD62B9"/>
    <w:rsid w:val="00DD69A6"/>
    <w:rsid w:val="00DE1E19"/>
    <w:rsid w:val="00DE203C"/>
    <w:rsid w:val="00DE669E"/>
    <w:rsid w:val="00DF0295"/>
    <w:rsid w:val="00DF081C"/>
    <w:rsid w:val="00DF1195"/>
    <w:rsid w:val="00DF13C1"/>
    <w:rsid w:val="00DF2052"/>
    <w:rsid w:val="00DF21CF"/>
    <w:rsid w:val="00DF41AD"/>
    <w:rsid w:val="00DF448E"/>
    <w:rsid w:val="00DF4668"/>
    <w:rsid w:val="00DF4DA3"/>
    <w:rsid w:val="00DF5154"/>
    <w:rsid w:val="00DF7F64"/>
    <w:rsid w:val="00E01ED0"/>
    <w:rsid w:val="00E05327"/>
    <w:rsid w:val="00E05703"/>
    <w:rsid w:val="00E10A8B"/>
    <w:rsid w:val="00E11D8C"/>
    <w:rsid w:val="00E123B4"/>
    <w:rsid w:val="00E12B28"/>
    <w:rsid w:val="00E1484B"/>
    <w:rsid w:val="00E1562A"/>
    <w:rsid w:val="00E17A8C"/>
    <w:rsid w:val="00E2060B"/>
    <w:rsid w:val="00E30955"/>
    <w:rsid w:val="00E310E5"/>
    <w:rsid w:val="00E31DBB"/>
    <w:rsid w:val="00E323F5"/>
    <w:rsid w:val="00E32625"/>
    <w:rsid w:val="00E33464"/>
    <w:rsid w:val="00E343A1"/>
    <w:rsid w:val="00E356F7"/>
    <w:rsid w:val="00E36385"/>
    <w:rsid w:val="00E40565"/>
    <w:rsid w:val="00E42D2B"/>
    <w:rsid w:val="00E44410"/>
    <w:rsid w:val="00E45913"/>
    <w:rsid w:val="00E45AA4"/>
    <w:rsid w:val="00E47ED3"/>
    <w:rsid w:val="00E50FAB"/>
    <w:rsid w:val="00E52130"/>
    <w:rsid w:val="00E5383E"/>
    <w:rsid w:val="00E5429A"/>
    <w:rsid w:val="00E55482"/>
    <w:rsid w:val="00E55A45"/>
    <w:rsid w:val="00E57D41"/>
    <w:rsid w:val="00E60B2C"/>
    <w:rsid w:val="00E63233"/>
    <w:rsid w:val="00E635B9"/>
    <w:rsid w:val="00E66391"/>
    <w:rsid w:val="00E667CD"/>
    <w:rsid w:val="00E74843"/>
    <w:rsid w:val="00E761A2"/>
    <w:rsid w:val="00E76B54"/>
    <w:rsid w:val="00E80472"/>
    <w:rsid w:val="00E82017"/>
    <w:rsid w:val="00E875BF"/>
    <w:rsid w:val="00E90561"/>
    <w:rsid w:val="00E90605"/>
    <w:rsid w:val="00E92241"/>
    <w:rsid w:val="00E932D4"/>
    <w:rsid w:val="00E93F77"/>
    <w:rsid w:val="00E94739"/>
    <w:rsid w:val="00E9474F"/>
    <w:rsid w:val="00E95768"/>
    <w:rsid w:val="00E95CA8"/>
    <w:rsid w:val="00E95FA5"/>
    <w:rsid w:val="00E96C43"/>
    <w:rsid w:val="00EA018F"/>
    <w:rsid w:val="00EA04E3"/>
    <w:rsid w:val="00EA14C8"/>
    <w:rsid w:val="00EA31B2"/>
    <w:rsid w:val="00EA4ECD"/>
    <w:rsid w:val="00EB0884"/>
    <w:rsid w:val="00EB2153"/>
    <w:rsid w:val="00EB2664"/>
    <w:rsid w:val="00EB403D"/>
    <w:rsid w:val="00EB4965"/>
    <w:rsid w:val="00EB575A"/>
    <w:rsid w:val="00EB5B60"/>
    <w:rsid w:val="00EC0465"/>
    <w:rsid w:val="00EC132D"/>
    <w:rsid w:val="00EC1D56"/>
    <w:rsid w:val="00EC262B"/>
    <w:rsid w:val="00EC4445"/>
    <w:rsid w:val="00EC5626"/>
    <w:rsid w:val="00EC6128"/>
    <w:rsid w:val="00EC7BB6"/>
    <w:rsid w:val="00EC7C8C"/>
    <w:rsid w:val="00EC7FBB"/>
    <w:rsid w:val="00ED232E"/>
    <w:rsid w:val="00ED2709"/>
    <w:rsid w:val="00ED2769"/>
    <w:rsid w:val="00ED36F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376"/>
    <w:rsid w:val="00EF0638"/>
    <w:rsid w:val="00EF08D0"/>
    <w:rsid w:val="00EF1C23"/>
    <w:rsid w:val="00EF1F78"/>
    <w:rsid w:val="00EF21B0"/>
    <w:rsid w:val="00EF2C6F"/>
    <w:rsid w:val="00EF3522"/>
    <w:rsid w:val="00EF39E6"/>
    <w:rsid w:val="00EF4BAD"/>
    <w:rsid w:val="00EF5770"/>
    <w:rsid w:val="00EF6929"/>
    <w:rsid w:val="00EF6AFE"/>
    <w:rsid w:val="00EF6B72"/>
    <w:rsid w:val="00F006B1"/>
    <w:rsid w:val="00F00EAC"/>
    <w:rsid w:val="00F01A0A"/>
    <w:rsid w:val="00F01F5E"/>
    <w:rsid w:val="00F04376"/>
    <w:rsid w:val="00F071CF"/>
    <w:rsid w:val="00F10894"/>
    <w:rsid w:val="00F120AB"/>
    <w:rsid w:val="00F1367E"/>
    <w:rsid w:val="00F13A80"/>
    <w:rsid w:val="00F150DB"/>
    <w:rsid w:val="00F1531F"/>
    <w:rsid w:val="00F16F38"/>
    <w:rsid w:val="00F1741E"/>
    <w:rsid w:val="00F1758C"/>
    <w:rsid w:val="00F17D5E"/>
    <w:rsid w:val="00F246C7"/>
    <w:rsid w:val="00F24CFD"/>
    <w:rsid w:val="00F269BC"/>
    <w:rsid w:val="00F26FD9"/>
    <w:rsid w:val="00F272ED"/>
    <w:rsid w:val="00F30A34"/>
    <w:rsid w:val="00F31013"/>
    <w:rsid w:val="00F31222"/>
    <w:rsid w:val="00F31BA0"/>
    <w:rsid w:val="00F345E6"/>
    <w:rsid w:val="00F34BCC"/>
    <w:rsid w:val="00F359A5"/>
    <w:rsid w:val="00F3798C"/>
    <w:rsid w:val="00F37A45"/>
    <w:rsid w:val="00F408E9"/>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4296"/>
    <w:rsid w:val="00F66459"/>
    <w:rsid w:val="00F70C05"/>
    <w:rsid w:val="00F70FEA"/>
    <w:rsid w:val="00F753E1"/>
    <w:rsid w:val="00F767A6"/>
    <w:rsid w:val="00F776C3"/>
    <w:rsid w:val="00F77DF9"/>
    <w:rsid w:val="00F806E3"/>
    <w:rsid w:val="00F81485"/>
    <w:rsid w:val="00F82C2A"/>
    <w:rsid w:val="00F83985"/>
    <w:rsid w:val="00F86933"/>
    <w:rsid w:val="00F87A17"/>
    <w:rsid w:val="00F93739"/>
    <w:rsid w:val="00F94F90"/>
    <w:rsid w:val="00F94FD4"/>
    <w:rsid w:val="00F957EA"/>
    <w:rsid w:val="00FA275A"/>
    <w:rsid w:val="00FA4FC4"/>
    <w:rsid w:val="00FB0CAF"/>
    <w:rsid w:val="00FB1A6B"/>
    <w:rsid w:val="00FB6523"/>
    <w:rsid w:val="00FB77B8"/>
    <w:rsid w:val="00FC0F90"/>
    <w:rsid w:val="00FC1485"/>
    <w:rsid w:val="00FC2A82"/>
    <w:rsid w:val="00FC2F06"/>
    <w:rsid w:val="00FC314A"/>
    <w:rsid w:val="00FC40EC"/>
    <w:rsid w:val="00FC58F1"/>
    <w:rsid w:val="00FC5D02"/>
    <w:rsid w:val="00FD2A45"/>
    <w:rsid w:val="00FD34DA"/>
    <w:rsid w:val="00FD3DBE"/>
    <w:rsid w:val="00FD4209"/>
    <w:rsid w:val="00FD4881"/>
    <w:rsid w:val="00FD6F71"/>
    <w:rsid w:val="00FD717E"/>
    <w:rsid w:val="00FE1464"/>
    <w:rsid w:val="00FE1E4F"/>
    <w:rsid w:val="00FE2C37"/>
    <w:rsid w:val="00FE4307"/>
    <w:rsid w:val="00FE4539"/>
    <w:rsid w:val="00FE4CB9"/>
    <w:rsid w:val="00FE59FC"/>
    <w:rsid w:val="00FF1AF0"/>
    <w:rsid w:val="00FF1D19"/>
    <w:rsid w:val="00FF3971"/>
    <w:rsid w:val="00FF478C"/>
    <w:rsid w:val="00FF51E4"/>
    <w:rsid w:val="00FF577F"/>
    <w:rsid w:val="019A7777"/>
    <w:rsid w:val="08AAAC47"/>
    <w:rsid w:val="0941441F"/>
    <w:rsid w:val="0FBE8873"/>
    <w:rsid w:val="10536DB7"/>
    <w:rsid w:val="122B87C3"/>
    <w:rsid w:val="15F7E03B"/>
    <w:rsid w:val="1603CFFB"/>
    <w:rsid w:val="21E13D5B"/>
    <w:rsid w:val="2BA0E2FB"/>
    <w:rsid w:val="2D097238"/>
    <w:rsid w:val="2D0E35AD"/>
    <w:rsid w:val="2D2DAFE1"/>
    <w:rsid w:val="3E977E13"/>
    <w:rsid w:val="40DD12C4"/>
    <w:rsid w:val="41B1D63F"/>
    <w:rsid w:val="41ECBFCA"/>
    <w:rsid w:val="454A8568"/>
    <w:rsid w:val="4E0C329E"/>
    <w:rsid w:val="4E10F210"/>
    <w:rsid w:val="50D92A7C"/>
    <w:rsid w:val="51272A12"/>
    <w:rsid w:val="5352FD15"/>
    <w:rsid w:val="5AC38539"/>
    <w:rsid w:val="62D17550"/>
    <w:rsid w:val="67398099"/>
    <w:rsid w:val="6A899BBF"/>
    <w:rsid w:val="6C450DD1"/>
    <w:rsid w:val="71E55688"/>
    <w:rsid w:val="72409E57"/>
    <w:rsid w:val="797BBA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5BCABC3C-C9DC-4E2B-BD9F-92612A56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99"/>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___WRD_EMBED_SUB_176" w:hAnsi="___WRD_EMBED_SUB_176"/>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08508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75277379">
      <w:bodyDiv w:val="1"/>
      <w:marLeft w:val="0"/>
      <w:marRight w:val="0"/>
      <w:marTop w:val="0"/>
      <w:marBottom w:val="0"/>
      <w:divBdr>
        <w:top w:val="none" w:sz="0" w:space="0" w:color="auto"/>
        <w:left w:val="none" w:sz="0" w:space="0" w:color="auto"/>
        <w:bottom w:val="none" w:sz="0" w:space="0" w:color="auto"/>
        <w:right w:val="none" w:sz="0" w:space="0" w:color="auto"/>
      </w:divBdr>
    </w:div>
    <w:div w:id="623737729">
      <w:bodyDiv w:val="1"/>
      <w:marLeft w:val="0"/>
      <w:marRight w:val="0"/>
      <w:marTop w:val="0"/>
      <w:marBottom w:val="0"/>
      <w:divBdr>
        <w:top w:val="none" w:sz="0" w:space="0" w:color="auto"/>
        <w:left w:val="none" w:sz="0" w:space="0" w:color="auto"/>
        <w:bottom w:val="none" w:sz="0" w:space="0" w:color="auto"/>
        <w:right w:val="none" w:sz="0" w:space="0" w:color="auto"/>
      </w:divBdr>
      <w:divsChild>
        <w:div w:id="203104914">
          <w:marLeft w:val="0"/>
          <w:marRight w:val="0"/>
          <w:marTop w:val="0"/>
          <w:marBottom w:val="0"/>
          <w:divBdr>
            <w:top w:val="none" w:sz="0" w:space="0" w:color="auto"/>
            <w:left w:val="none" w:sz="0" w:space="0" w:color="auto"/>
            <w:bottom w:val="none" w:sz="0" w:space="0" w:color="auto"/>
            <w:right w:val="none" w:sz="0" w:space="0" w:color="auto"/>
          </w:divBdr>
        </w:div>
        <w:div w:id="223950174">
          <w:marLeft w:val="0"/>
          <w:marRight w:val="0"/>
          <w:marTop w:val="0"/>
          <w:marBottom w:val="0"/>
          <w:divBdr>
            <w:top w:val="none" w:sz="0" w:space="0" w:color="auto"/>
            <w:left w:val="none" w:sz="0" w:space="0" w:color="auto"/>
            <w:bottom w:val="none" w:sz="0" w:space="0" w:color="auto"/>
            <w:right w:val="none" w:sz="0" w:space="0" w:color="auto"/>
          </w:divBdr>
        </w:div>
        <w:div w:id="262226502">
          <w:marLeft w:val="0"/>
          <w:marRight w:val="0"/>
          <w:marTop w:val="0"/>
          <w:marBottom w:val="0"/>
          <w:divBdr>
            <w:top w:val="none" w:sz="0" w:space="0" w:color="auto"/>
            <w:left w:val="none" w:sz="0" w:space="0" w:color="auto"/>
            <w:bottom w:val="none" w:sz="0" w:space="0" w:color="auto"/>
            <w:right w:val="none" w:sz="0" w:space="0" w:color="auto"/>
          </w:divBdr>
        </w:div>
        <w:div w:id="271397375">
          <w:marLeft w:val="0"/>
          <w:marRight w:val="0"/>
          <w:marTop w:val="0"/>
          <w:marBottom w:val="0"/>
          <w:divBdr>
            <w:top w:val="none" w:sz="0" w:space="0" w:color="auto"/>
            <w:left w:val="none" w:sz="0" w:space="0" w:color="auto"/>
            <w:bottom w:val="none" w:sz="0" w:space="0" w:color="auto"/>
            <w:right w:val="none" w:sz="0" w:space="0" w:color="auto"/>
          </w:divBdr>
        </w:div>
        <w:div w:id="557590165">
          <w:marLeft w:val="0"/>
          <w:marRight w:val="0"/>
          <w:marTop w:val="0"/>
          <w:marBottom w:val="0"/>
          <w:divBdr>
            <w:top w:val="none" w:sz="0" w:space="0" w:color="auto"/>
            <w:left w:val="none" w:sz="0" w:space="0" w:color="auto"/>
            <w:bottom w:val="none" w:sz="0" w:space="0" w:color="auto"/>
            <w:right w:val="none" w:sz="0" w:space="0" w:color="auto"/>
          </w:divBdr>
        </w:div>
        <w:div w:id="637344917">
          <w:marLeft w:val="0"/>
          <w:marRight w:val="0"/>
          <w:marTop w:val="0"/>
          <w:marBottom w:val="0"/>
          <w:divBdr>
            <w:top w:val="none" w:sz="0" w:space="0" w:color="auto"/>
            <w:left w:val="none" w:sz="0" w:space="0" w:color="auto"/>
            <w:bottom w:val="none" w:sz="0" w:space="0" w:color="auto"/>
            <w:right w:val="none" w:sz="0" w:space="0" w:color="auto"/>
          </w:divBdr>
        </w:div>
        <w:div w:id="676224889">
          <w:marLeft w:val="0"/>
          <w:marRight w:val="0"/>
          <w:marTop w:val="0"/>
          <w:marBottom w:val="0"/>
          <w:divBdr>
            <w:top w:val="none" w:sz="0" w:space="0" w:color="auto"/>
            <w:left w:val="none" w:sz="0" w:space="0" w:color="auto"/>
            <w:bottom w:val="none" w:sz="0" w:space="0" w:color="auto"/>
            <w:right w:val="none" w:sz="0" w:space="0" w:color="auto"/>
          </w:divBdr>
        </w:div>
        <w:div w:id="1598097078">
          <w:marLeft w:val="0"/>
          <w:marRight w:val="0"/>
          <w:marTop w:val="0"/>
          <w:marBottom w:val="0"/>
          <w:divBdr>
            <w:top w:val="none" w:sz="0" w:space="0" w:color="auto"/>
            <w:left w:val="none" w:sz="0" w:space="0" w:color="auto"/>
            <w:bottom w:val="none" w:sz="0" w:space="0" w:color="auto"/>
            <w:right w:val="none" w:sz="0" w:space="0" w:color="auto"/>
          </w:divBdr>
        </w:div>
        <w:div w:id="1759016211">
          <w:marLeft w:val="0"/>
          <w:marRight w:val="0"/>
          <w:marTop w:val="0"/>
          <w:marBottom w:val="0"/>
          <w:divBdr>
            <w:top w:val="none" w:sz="0" w:space="0" w:color="auto"/>
            <w:left w:val="none" w:sz="0" w:space="0" w:color="auto"/>
            <w:bottom w:val="none" w:sz="0" w:space="0" w:color="auto"/>
            <w:right w:val="none" w:sz="0" w:space="0" w:color="auto"/>
          </w:divBdr>
        </w:div>
        <w:div w:id="2047829055">
          <w:marLeft w:val="0"/>
          <w:marRight w:val="0"/>
          <w:marTop w:val="0"/>
          <w:marBottom w:val="0"/>
          <w:divBdr>
            <w:top w:val="none" w:sz="0" w:space="0" w:color="auto"/>
            <w:left w:val="none" w:sz="0" w:space="0" w:color="auto"/>
            <w:bottom w:val="none" w:sz="0" w:space="0" w:color="auto"/>
            <w:right w:val="none" w:sz="0" w:space="0" w:color="auto"/>
          </w:divBdr>
        </w:div>
      </w:divsChild>
    </w:div>
    <w:div w:id="634262038">
      <w:bodyDiv w:val="1"/>
      <w:marLeft w:val="0"/>
      <w:marRight w:val="0"/>
      <w:marTop w:val="0"/>
      <w:marBottom w:val="0"/>
      <w:divBdr>
        <w:top w:val="none" w:sz="0" w:space="0" w:color="auto"/>
        <w:left w:val="none" w:sz="0" w:space="0" w:color="auto"/>
        <w:bottom w:val="none" w:sz="0" w:space="0" w:color="auto"/>
        <w:right w:val="none" w:sz="0" w:space="0" w:color="auto"/>
      </w:divBdr>
    </w:div>
    <w:div w:id="635457205">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21259067">
      <w:bodyDiv w:val="1"/>
      <w:marLeft w:val="0"/>
      <w:marRight w:val="0"/>
      <w:marTop w:val="0"/>
      <w:marBottom w:val="0"/>
      <w:divBdr>
        <w:top w:val="none" w:sz="0" w:space="0" w:color="auto"/>
        <w:left w:val="none" w:sz="0" w:space="0" w:color="auto"/>
        <w:bottom w:val="none" w:sz="0" w:space="0" w:color="auto"/>
        <w:right w:val="none" w:sz="0" w:space="0" w:color="auto"/>
      </w:divBdr>
    </w:div>
    <w:div w:id="994071711">
      <w:bodyDiv w:val="1"/>
      <w:marLeft w:val="0"/>
      <w:marRight w:val="0"/>
      <w:marTop w:val="0"/>
      <w:marBottom w:val="0"/>
      <w:divBdr>
        <w:top w:val="none" w:sz="0" w:space="0" w:color="auto"/>
        <w:left w:val="none" w:sz="0" w:space="0" w:color="auto"/>
        <w:bottom w:val="none" w:sz="0" w:space="0" w:color="auto"/>
        <w:right w:val="none" w:sz="0" w:space="0" w:color="auto"/>
      </w:divBdr>
    </w:div>
    <w:div w:id="994576011">
      <w:bodyDiv w:val="1"/>
      <w:marLeft w:val="0"/>
      <w:marRight w:val="0"/>
      <w:marTop w:val="0"/>
      <w:marBottom w:val="0"/>
      <w:divBdr>
        <w:top w:val="none" w:sz="0" w:space="0" w:color="auto"/>
        <w:left w:val="none" w:sz="0" w:space="0" w:color="auto"/>
        <w:bottom w:val="none" w:sz="0" w:space="0" w:color="auto"/>
        <w:right w:val="none" w:sz="0" w:space="0" w:color="auto"/>
      </w:divBdr>
    </w:div>
    <w:div w:id="998768649">
      <w:bodyDiv w:val="1"/>
      <w:marLeft w:val="0"/>
      <w:marRight w:val="0"/>
      <w:marTop w:val="0"/>
      <w:marBottom w:val="0"/>
      <w:divBdr>
        <w:top w:val="none" w:sz="0" w:space="0" w:color="auto"/>
        <w:left w:val="none" w:sz="0" w:space="0" w:color="auto"/>
        <w:bottom w:val="none" w:sz="0" w:space="0" w:color="auto"/>
        <w:right w:val="none" w:sz="0" w:space="0" w:color="auto"/>
      </w:divBdr>
      <w:divsChild>
        <w:div w:id="29688425">
          <w:marLeft w:val="0"/>
          <w:marRight w:val="0"/>
          <w:marTop w:val="0"/>
          <w:marBottom w:val="0"/>
          <w:divBdr>
            <w:top w:val="none" w:sz="0" w:space="0" w:color="auto"/>
            <w:left w:val="none" w:sz="0" w:space="0" w:color="auto"/>
            <w:bottom w:val="none" w:sz="0" w:space="0" w:color="auto"/>
            <w:right w:val="none" w:sz="0" w:space="0" w:color="auto"/>
          </w:divBdr>
        </w:div>
        <w:div w:id="216937641">
          <w:marLeft w:val="0"/>
          <w:marRight w:val="0"/>
          <w:marTop w:val="0"/>
          <w:marBottom w:val="0"/>
          <w:divBdr>
            <w:top w:val="none" w:sz="0" w:space="0" w:color="auto"/>
            <w:left w:val="none" w:sz="0" w:space="0" w:color="auto"/>
            <w:bottom w:val="none" w:sz="0" w:space="0" w:color="auto"/>
            <w:right w:val="none" w:sz="0" w:space="0" w:color="auto"/>
          </w:divBdr>
        </w:div>
        <w:div w:id="229922378">
          <w:marLeft w:val="0"/>
          <w:marRight w:val="0"/>
          <w:marTop w:val="0"/>
          <w:marBottom w:val="0"/>
          <w:divBdr>
            <w:top w:val="none" w:sz="0" w:space="0" w:color="auto"/>
            <w:left w:val="none" w:sz="0" w:space="0" w:color="auto"/>
            <w:bottom w:val="none" w:sz="0" w:space="0" w:color="auto"/>
            <w:right w:val="none" w:sz="0" w:space="0" w:color="auto"/>
          </w:divBdr>
        </w:div>
        <w:div w:id="242498613">
          <w:marLeft w:val="0"/>
          <w:marRight w:val="0"/>
          <w:marTop w:val="0"/>
          <w:marBottom w:val="0"/>
          <w:divBdr>
            <w:top w:val="none" w:sz="0" w:space="0" w:color="auto"/>
            <w:left w:val="none" w:sz="0" w:space="0" w:color="auto"/>
            <w:bottom w:val="none" w:sz="0" w:space="0" w:color="auto"/>
            <w:right w:val="none" w:sz="0" w:space="0" w:color="auto"/>
          </w:divBdr>
        </w:div>
        <w:div w:id="477501599">
          <w:marLeft w:val="0"/>
          <w:marRight w:val="0"/>
          <w:marTop w:val="0"/>
          <w:marBottom w:val="0"/>
          <w:divBdr>
            <w:top w:val="none" w:sz="0" w:space="0" w:color="auto"/>
            <w:left w:val="none" w:sz="0" w:space="0" w:color="auto"/>
            <w:bottom w:val="none" w:sz="0" w:space="0" w:color="auto"/>
            <w:right w:val="none" w:sz="0" w:space="0" w:color="auto"/>
          </w:divBdr>
        </w:div>
        <w:div w:id="774833571">
          <w:marLeft w:val="0"/>
          <w:marRight w:val="0"/>
          <w:marTop w:val="0"/>
          <w:marBottom w:val="0"/>
          <w:divBdr>
            <w:top w:val="none" w:sz="0" w:space="0" w:color="auto"/>
            <w:left w:val="none" w:sz="0" w:space="0" w:color="auto"/>
            <w:bottom w:val="none" w:sz="0" w:space="0" w:color="auto"/>
            <w:right w:val="none" w:sz="0" w:space="0" w:color="auto"/>
          </w:divBdr>
        </w:div>
        <w:div w:id="1284388272">
          <w:marLeft w:val="0"/>
          <w:marRight w:val="0"/>
          <w:marTop w:val="0"/>
          <w:marBottom w:val="0"/>
          <w:divBdr>
            <w:top w:val="none" w:sz="0" w:space="0" w:color="auto"/>
            <w:left w:val="none" w:sz="0" w:space="0" w:color="auto"/>
            <w:bottom w:val="none" w:sz="0" w:space="0" w:color="auto"/>
            <w:right w:val="none" w:sz="0" w:space="0" w:color="auto"/>
          </w:divBdr>
        </w:div>
        <w:div w:id="1660960464">
          <w:marLeft w:val="0"/>
          <w:marRight w:val="0"/>
          <w:marTop w:val="0"/>
          <w:marBottom w:val="0"/>
          <w:divBdr>
            <w:top w:val="none" w:sz="0" w:space="0" w:color="auto"/>
            <w:left w:val="none" w:sz="0" w:space="0" w:color="auto"/>
            <w:bottom w:val="none" w:sz="0" w:space="0" w:color="auto"/>
            <w:right w:val="none" w:sz="0" w:space="0" w:color="auto"/>
          </w:divBdr>
        </w:div>
        <w:div w:id="2112432769">
          <w:marLeft w:val="0"/>
          <w:marRight w:val="0"/>
          <w:marTop w:val="0"/>
          <w:marBottom w:val="0"/>
          <w:divBdr>
            <w:top w:val="none" w:sz="0" w:space="0" w:color="auto"/>
            <w:left w:val="none" w:sz="0" w:space="0" w:color="auto"/>
            <w:bottom w:val="none" w:sz="0" w:space="0" w:color="auto"/>
            <w:right w:val="none" w:sz="0" w:space="0" w:color="auto"/>
          </w:divBdr>
        </w:div>
        <w:div w:id="2131627382">
          <w:marLeft w:val="0"/>
          <w:marRight w:val="0"/>
          <w:marTop w:val="0"/>
          <w:marBottom w:val="0"/>
          <w:divBdr>
            <w:top w:val="none" w:sz="0" w:space="0" w:color="auto"/>
            <w:left w:val="none" w:sz="0" w:space="0" w:color="auto"/>
            <w:bottom w:val="none" w:sz="0" w:space="0" w:color="auto"/>
            <w:right w:val="none" w:sz="0" w:space="0" w:color="auto"/>
          </w:divBdr>
        </w:div>
      </w:divsChild>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6950557">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14779845">
      <w:bodyDiv w:val="1"/>
      <w:marLeft w:val="0"/>
      <w:marRight w:val="0"/>
      <w:marTop w:val="0"/>
      <w:marBottom w:val="0"/>
      <w:divBdr>
        <w:top w:val="none" w:sz="0" w:space="0" w:color="auto"/>
        <w:left w:val="none" w:sz="0" w:space="0" w:color="auto"/>
        <w:bottom w:val="none" w:sz="0" w:space="0" w:color="auto"/>
        <w:right w:val="none" w:sz="0" w:space="0" w:color="auto"/>
      </w:divBdr>
    </w:div>
    <w:div w:id="1301809620">
      <w:bodyDiv w:val="1"/>
      <w:marLeft w:val="0"/>
      <w:marRight w:val="0"/>
      <w:marTop w:val="0"/>
      <w:marBottom w:val="0"/>
      <w:divBdr>
        <w:top w:val="none" w:sz="0" w:space="0" w:color="auto"/>
        <w:left w:val="none" w:sz="0" w:space="0" w:color="auto"/>
        <w:bottom w:val="none" w:sz="0" w:space="0" w:color="auto"/>
        <w:right w:val="none" w:sz="0" w:space="0" w:color="auto"/>
      </w:divBdr>
    </w:div>
    <w:div w:id="1456027119">
      <w:bodyDiv w:val="1"/>
      <w:marLeft w:val="0"/>
      <w:marRight w:val="0"/>
      <w:marTop w:val="0"/>
      <w:marBottom w:val="0"/>
      <w:divBdr>
        <w:top w:val="none" w:sz="0" w:space="0" w:color="auto"/>
        <w:left w:val="none" w:sz="0" w:space="0" w:color="auto"/>
        <w:bottom w:val="none" w:sz="0" w:space="0" w:color="auto"/>
        <w:right w:val="none" w:sz="0" w:space="0" w:color="auto"/>
      </w:divBdr>
    </w:div>
    <w:div w:id="1495295939">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04673589">
      <w:bodyDiv w:val="1"/>
      <w:marLeft w:val="0"/>
      <w:marRight w:val="0"/>
      <w:marTop w:val="0"/>
      <w:marBottom w:val="0"/>
      <w:divBdr>
        <w:top w:val="none" w:sz="0" w:space="0" w:color="auto"/>
        <w:left w:val="none" w:sz="0" w:space="0" w:color="auto"/>
        <w:bottom w:val="none" w:sz="0" w:space="0" w:color="auto"/>
        <w:right w:val="none" w:sz="0" w:space="0" w:color="auto"/>
      </w:divBdr>
    </w:div>
    <w:div w:id="1706325885">
      <w:bodyDiv w:val="1"/>
      <w:marLeft w:val="0"/>
      <w:marRight w:val="0"/>
      <w:marTop w:val="0"/>
      <w:marBottom w:val="0"/>
      <w:divBdr>
        <w:top w:val="none" w:sz="0" w:space="0" w:color="auto"/>
        <w:left w:val="none" w:sz="0" w:space="0" w:color="auto"/>
        <w:bottom w:val="none" w:sz="0" w:space="0" w:color="auto"/>
        <w:right w:val="none" w:sz="0" w:space="0" w:color="auto"/>
      </w:divBdr>
    </w:div>
    <w:div w:id="1943298174">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943</Words>
  <Characters>5169</Characters>
  <Application>Microsoft Office Word</Application>
  <DocSecurity>2</DocSecurity>
  <Lines>120</Lines>
  <Paragraphs>79</Paragraphs>
  <ScaleCrop>false</ScaleCrop>
  <Company>Zellis</Company>
  <LinksUpToDate>false</LinksUpToDate>
  <CharactersWithSpaces>6033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Dheeraj Unni</cp:lastModifiedBy>
  <cp:revision>23</cp:revision>
  <cp:lastPrinted>2023-04-06T19:01:00Z</cp:lastPrinted>
  <dcterms:created xsi:type="dcterms:W3CDTF">2026-02-05T17:25:00Z</dcterms:created>
  <dcterms:modified xsi:type="dcterms:W3CDTF">2026-02-06T12:50:00Z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